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1"/>
        <w:spacing w:lineRule="auto" w:line="240" w:before="240" w:after="0"/>
        <w:jc w:val="center"/>
        <w:rPr>
          <w:rFonts w:ascii="Arial" w:hAnsi="Arial" w:cs="Arial"/>
          <w:b/>
          <w:color w:themeColor="text1" w:val="000000"/>
          <w:sz w:val="28"/>
        </w:rPr>
      </w:pPr>
      <w:bookmarkStart w:id="0" w:name="_Hlk56514854"/>
      <w:r>
        <w:rPr>
          <w:rFonts w:cs="Arial" w:ascii="Arial" w:hAnsi="Arial"/>
          <w:b/>
          <w:color w:themeColor="text1" w:val="000000"/>
          <w:sz w:val="28"/>
        </w:rPr>
        <w:t>ZGŁOSZENIE</w:t>
      </w:r>
      <w:bookmarkEnd w:id="0"/>
    </w:p>
    <w:p>
      <w:pPr>
        <w:pStyle w:val="Heading1"/>
        <w:spacing w:lineRule="auto" w:line="240" w:before="0" w:after="0"/>
        <w:jc w:val="center"/>
        <w:rPr>
          <w:rFonts w:ascii="Arial" w:hAnsi="Arial" w:cs="Arial"/>
          <w:b/>
          <w:color w:themeColor="text1" w:val="000000"/>
          <w:sz w:val="28"/>
        </w:rPr>
      </w:pPr>
      <w:r>
        <w:rPr>
          <w:rFonts w:cs="Arial" w:ascii="Arial" w:hAnsi="Arial"/>
          <w:b/>
          <w:color w:themeColor="text1" w:val="000000"/>
          <w:sz w:val="28"/>
        </w:rPr>
        <w:t>rozbiórki</w:t>
      </w:r>
    </w:p>
    <w:p>
      <w:pPr>
        <w:pStyle w:val="Heading1"/>
        <w:spacing w:lineRule="auto" w:line="240" w:before="0" w:after="0"/>
        <w:jc w:val="center"/>
        <w:rPr>
          <w:rFonts w:ascii="Arial" w:hAnsi="Arial" w:cs="Arial"/>
          <w:b/>
          <w:color w:themeColor="text1" w:val="000000"/>
          <w:sz w:val="28"/>
        </w:rPr>
      </w:pPr>
      <w:r>
        <w:rPr>
          <w:rFonts w:cs="Arial" w:ascii="Arial" w:hAnsi="Arial"/>
          <w:b/>
          <w:color w:themeColor="text1" w:val="000000"/>
          <w:sz w:val="28"/>
        </w:rPr>
        <w:t>(PB-4)</w:t>
      </w:r>
    </w:p>
    <w:p>
      <w:pPr>
        <w:pStyle w:val="Normal"/>
        <w:spacing w:before="60" w:after="60"/>
        <w:ind w:left="284" w:right="283"/>
        <w:jc w:val="both"/>
        <w:rPr>
          <w:rFonts w:ascii="Arial" w:hAnsi="Arial" w:cs="Arial"/>
          <w:sz w:val="18"/>
          <w:szCs w:val="16"/>
        </w:rPr>
      </w:pPr>
      <w:r>
        <w:rPr>
          <w:rFonts w:cs="Arial" w:ascii="Arial" w:hAnsi="Arial"/>
          <w:b/>
          <w:bCs/>
          <w:sz w:val="18"/>
          <w:szCs w:val="16"/>
        </w:rPr>
        <w:t>Podstawa prawna</w:t>
      </w:r>
      <w:r>
        <w:rPr>
          <w:rFonts w:cs="Arial" w:ascii="Arial" w:hAnsi="Arial"/>
          <w:sz w:val="18"/>
          <w:szCs w:val="16"/>
        </w:rPr>
        <w:t>: art. 31 ust. 1 i 2 w zw. z ust. 1d ustawy z dnia 7 lipca 1994 r. – Prawo budowlane (Dz. U. z 2025 r. poz. 418, 1080, 1535,1673 i 1847).</w:t>
      </w:r>
    </w:p>
    <w:p>
      <w:pPr>
        <w:pStyle w:val="Heading1"/>
        <w:rPr>
          <w:rFonts w:ascii="Arial" w:hAnsi="Arial" w:cs="Arial"/>
          <w:b/>
          <w:bCs/>
          <w:color w:val="auto"/>
          <w:sz w:val="22"/>
          <w:szCs w:val="22"/>
        </w:rPr>
      </w:pPr>
      <w:r>
        <w:rPr>
          <w:rFonts w:cs="Arial" w:ascii="Arial" w:hAnsi="Arial"/>
          <w:b/>
          <w:bCs/>
          <w:color w:val="auto"/>
          <w:sz w:val="22"/>
          <w:szCs w:val="22"/>
        </w:rPr>
        <w:t>1. ORGAN ADMINISTRACJI ARCHITEKTONICZNO-BUDOWLANEJ</w:t>
      </w:r>
    </w:p>
    <w:p>
      <w:pPr>
        <w:pStyle w:val="Normal"/>
        <w:spacing w:before="60" w:after="60"/>
        <w:ind w:left="284" w:right="283"/>
        <w:jc w:val="both"/>
        <w:rPr>
          <w:rFonts w:ascii="Times New Roman" w:hAnsi="Times New Roman"/>
          <w:sz w:val="18"/>
          <w:szCs w:val="18"/>
        </w:rPr>
      </w:pPr>
      <w:r>
        <w:rPr>
          <w:rFonts w:cs="Arial" w:ascii="Arial" w:hAnsi="Arial"/>
          <w:iCs/>
        </w:rPr>
        <w:t>Nazwa:</w:t>
      </w:r>
      <w:r>
        <w:rPr>
          <w:rFonts w:cs="Arial" w:ascii="Arial" w:hAnsi="Arial"/>
          <w:b/>
          <w:iCs/>
          <w:sz w:val="18"/>
          <w:szCs w:val="18"/>
        </w:rPr>
        <w:t>STAROSTA  CHEŁMSKI, PLAC NIEPODLEGŁOŚCI 1, 22-100 CHEŁM</w:t>
      </w:r>
    </w:p>
    <w:p>
      <w:pPr>
        <w:pStyle w:val="Heading1"/>
        <w:rPr>
          <w:rFonts w:ascii="Arial" w:hAnsi="Arial" w:cs="Arial"/>
          <w:b/>
          <w:bCs/>
          <w:color w:val="auto"/>
          <w:sz w:val="22"/>
          <w:szCs w:val="22"/>
        </w:rPr>
      </w:pPr>
      <w:r>
        <w:rPr>
          <w:rFonts w:cs="Arial" w:ascii="Arial" w:hAnsi="Arial"/>
          <w:b/>
          <w:bCs/>
          <w:color w:val="auto"/>
          <w:sz w:val="22"/>
          <w:szCs w:val="22"/>
        </w:rPr>
        <w:t>2.1. DANE INWESTORA</w:t>
      </w:r>
      <w:r>
        <w:rPr>
          <w:rStyle w:val="EndnoteReference"/>
          <w:rFonts w:cs="Arial" w:ascii="Arial" w:hAnsi="Arial"/>
          <w:b/>
          <w:bCs/>
          <w:color w:val="auto"/>
          <w:sz w:val="22"/>
          <w:szCs w:val="22"/>
        </w:rPr>
        <w:endnoteReference w:id="2"/>
      </w:r>
      <w:r>
        <w:rPr>
          <w:rFonts w:cs="Arial" w:ascii="Arial" w:hAnsi="Arial"/>
          <w:b/>
          <w:bCs/>
          <w:color w:val="auto"/>
          <w:sz w:val="22"/>
          <w:szCs w:val="22"/>
          <w:vertAlign w:val="superscript"/>
        </w:rPr>
        <w:t>)</w:t>
      </w:r>
    </w:p>
    <w:p>
      <w:pPr>
        <w:pStyle w:val="Normal"/>
        <w:spacing w:lineRule="auto" w:line="360" w:before="120" w:after="0"/>
        <w:rPr>
          <w:rFonts w:ascii="Arial" w:hAnsi="Arial" w:cs="Arial"/>
          <w:iCs/>
        </w:rPr>
      </w:pPr>
      <w:r>
        <w:rPr>
          <w:rFonts w:cs="Arial" w:ascii="Arial" w:hAnsi="Arial"/>
          <w:iCs/>
        </w:rPr>
        <w:t>Imię i nazwisko lub nazwa:</w:t>
      </w:r>
    </w:p>
    <w:p>
      <w:pPr>
        <w:pStyle w:val="Normal"/>
        <w:spacing w:lineRule="auto" w:line="360"/>
        <w:rPr>
          <w:rFonts w:ascii="Arial" w:hAnsi="Arial" w:cs="Arial"/>
          <w:iCs/>
        </w:rPr>
      </w:pPr>
      <w:r>
        <w:rPr>
          <w:rFonts w:cs="Arial" w:ascii="Arial" w:hAnsi="Arial"/>
          <w:iCs/>
        </w:rPr>
        <w:t>Kraj:</w:t>
      </w:r>
    </w:p>
    <w:p>
      <w:pPr>
        <w:pStyle w:val="Normal"/>
        <w:spacing w:lineRule="auto" w:line="360"/>
        <w:rPr>
          <w:rFonts w:ascii="Arial" w:hAnsi="Arial" w:cs="Arial"/>
          <w:iCs/>
        </w:rPr>
      </w:pPr>
      <w:r>
        <w:rPr>
          <w:rFonts w:cs="Arial" w:ascii="Arial" w:hAnsi="Arial"/>
          <w:iCs/>
        </w:rPr>
        <w:t>Województwo:</w:t>
      </w:r>
    </w:p>
    <w:p>
      <w:pPr>
        <w:pStyle w:val="Normal"/>
        <w:spacing w:lineRule="auto" w:line="360"/>
        <w:rPr>
          <w:rFonts w:ascii="Arial" w:hAnsi="Arial" w:cs="Arial"/>
          <w:iCs/>
        </w:rPr>
      </w:pPr>
      <w:r>
        <w:rPr>
          <w:rFonts w:cs="Arial" w:ascii="Arial" w:hAnsi="Arial"/>
          <w:iCs/>
        </w:rPr>
        <w:t>Powiat:</w:t>
      </w:r>
    </w:p>
    <w:p>
      <w:pPr>
        <w:pStyle w:val="Normal"/>
        <w:spacing w:lineRule="auto" w:line="360"/>
        <w:rPr>
          <w:rFonts w:ascii="Arial" w:hAnsi="Arial" w:cs="Arial"/>
          <w:iCs/>
        </w:rPr>
      </w:pPr>
      <w:r>
        <w:rPr>
          <w:rFonts w:cs="Arial" w:ascii="Arial" w:hAnsi="Arial"/>
          <w:iCs/>
        </w:rPr>
        <w:t>Gmina:</w:t>
      </w:r>
    </w:p>
    <w:p>
      <w:pPr>
        <w:pStyle w:val="Normal"/>
        <w:spacing w:lineRule="auto" w:line="360"/>
        <w:rPr>
          <w:rFonts w:ascii="Arial" w:hAnsi="Arial" w:cs="Arial"/>
          <w:iCs/>
        </w:rPr>
      </w:pPr>
      <w:r>
        <w:rPr>
          <w:rFonts w:cs="Arial" w:ascii="Arial" w:hAnsi="Arial"/>
          <w:iCs/>
        </w:rPr>
        <w:t>Ulica:</w:t>
      </w:r>
    </w:p>
    <w:p>
      <w:pPr>
        <w:pStyle w:val="Normal"/>
        <w:spacing w:lineRule="auto" w:line="360"/>
        <w:rPr>
          <w:rFonts w:ascii="Arial" w:hAnsi="Arial" w:cs="Arial"/>
          <w:iCs/>
        </w:rPr>
      </w:pPr>
      <w:r>
        <w:rPr>
          <w:rFonts w:cs="Arial" w:ascii="Arial" w:hAnsi="Arial"/>
          <w:iCs/>
        </w:rPr>
        <w:t>Nr domu:</w:t>
      </w:r>
    </w:p>
    <w:p>
      <w:pPr>
        <w:pStyle w:val="Normal"/>
        <w:spacing w:lineRule="auto" w:line="360"/>
        <w:rPr>
          <w:rFonts w:ascii="Arial" w:hAnsi="Arial" w:cs="Arial"/>
          <w:iCs/>
        </w:rPr>
      </w:pPr>
      <w:r>
        <w:rPr>
          <w:rFonts w:cs="Arial" w:ascii="Arial" w:hAnsi="Arial"/>
          <w:iCs/>
        </w:rPr>
        <w:t>Nr lokalu:</w:t>
      </w:r>
    </w:p>
    <w:p>
      <w:pPr>
        <w:pStyle w:val="Normal"/>
        <w:spacing w:lineRule="auto" w:line="360"/>
        <w:rPr>
          <w:rFonts w:ascii="Arial" w:hAnsi="Arial" w:cs="Arial"/>
          <w:iCs/>
        </w:rPr>
      </w:pPr>
      <w:r>
        <w:rPr>
          <w:rFonts w:cs="Arial" w:ascii="Arial" w:hAnsi="Arial"/>
          <w:iCs/>
        </w:rPr>
        <w:t>Miejscowość:</w:t>
      </w:r>
    </w:p>
    <w:p>
      <w:pPr>
        <w:pStyle w:val="Normal"/>
        <w:spacing w:lineRule="auto" w:line="360"/>
        <w:rPr>
          <w:rFonts w:ascii="Arial" w:hAnsi="Arial" w:cs="Arial"/>
          <w:iCs/>
        </w:rPr>
      </w:pPr>
      <w:r>
        <w:rPr>
          <w:rFonts w:cs="Arial" w:ascii="Arial" w:hAnsi="Arial"/>
          <w:iCs/>
        </w:rPr>
        <w:t>Kod pocztowy:</w:t>
      </w:r>
      <w:bookmarkStart w:id="1" w:name="_Hlk188128703"/>
    </w:p>
    <w:p>
      <w:pPr>
        <w:pStyle w:val="Normal"/>
        <w:spacing w:lineRule="auto" w:line="360"/>
        <w:rPr>
          <w:rFonts w:ascii="Arial" w:hAnsi="Arial" w:cs="Arial"/>
          <w:iCs/>
        </w:rPr>
      </w:pPr>
      <w:r>
        <w:rPr>
          <w:rFonts w:cs="Arial" w:ascii="Arial" w:hAnsi="Arial"/>
          <w:iCs/>
        </w:rPr>
        <w:t>E-mail (nieobowiązkowo):</w:t>
      </w:r>
    </w:p>
    <w:p>
      <w:pPr>
        <w:pStyle w:val="Normal"/>
        <w:ind w:right="283"/>
        <w:jc w:val="both"/>
        <w:rPr>
          <w:rFonts w:ascii="Arial" w:hAnsi="Arial" w:cs="Arial"/>
          <w:iCs/>
        </w:rPr>
      </w:pPr>
      <w:r>
        <w:rPr>
          <w:rFonts w:cs="Arial" w:ascii="Arial" w:hAnsi="Arial"/>
          <w:iCs/>
        </w:rPr>
        <w:t>Nr tel. (nieobowiązkowo)</w:t>
      </w:r>
      <w:bookmarkEnd w:id="1"/>
      <w:r>
        <w:rPr>
          <w:rFonts w:cs="Arial" w:ascii="Arial" w:hAnsi="Arial"/>
          <w:iCs/>
        </w:rPr>
        <w:t>:</w:t>
      </w:r>
    </w:p>
    <w:p>
      <w:pPr>
        <w:pStyle w:val="Heading1"/>
        <w:rPr>
          <w:rFonts w:ascii="Arial" w:hAnsi="Arial" w:cs="Arial"/>
          <w:b/>
          <w:bCs/>
          <w:iCs/>
          <w:color w:val="auto"/>
          <w:sz w:val="22"/>
          <w:szCs w:val="22"/>
        </w:rPr>
      </w:pPr>
      <w:r>
        <w:rPr>
          <w:rFonts w:cs="Arial" w:ascii="Arial" w:hAnsi="Arial"/>
          <w:b/>
          <w:bCs/>
          <w:color w:val="auto"/>
          <w:sz w:val="22"/>
          <w:szCs w:val="22"/>
        </w:rPr>
        <w:t>2.2. DANE INWESTORA (DO KORESPONDENCJI)</w:t>
      </w:r>
      <w:r>
        <w:rPr>
          <w:rFonts w:cs="Arial" w:ascii="Arial" w:hAnsi="Arial"/>
          <w:b/>
          <w:bCs/>
          <w:color w:val="auto"/>
          <w:sz w:val="22"/>
          <w:szCs w:val="22"/>
          <w:vertAlign w:val="superscript"/>
        </w:rPr>
        <w:t>1)</w:t>
      </w:r>
    </w:p>
    <w:p>
      <w:pPr>
        <w:pStyle w:val="Normal"/>
        <w:spacing w:before="60" w:after="60"/>
        <w:ind w:left="426"/>
        <w:jc w:val="both"/>
        <w:rPr>
          <w:rFonts w:ascii="Arial" w:hAnsi="Arial" w:cs="Arial"/>
          <w:sz w:val="16"/>
          <w:szCs w:val="16"/>
        </w:rPr>
      </w:pPr>
      <w:r>
        <w:rPr>
          <w:rFonts w:cs="Arial" w:ascii="Arial" w:hAnsi="Arial"/>
          <w:sz w:val="16"/>
          <w:szCs w:val="16"/>
        </w:rPr>
        <w:t>Wypełnia się, jeżeli adres do korespondencji inwestora jest inny niż wskazany w pkt 2.1.</w:t>
      </w:r>
    </w:p>
    <w:p>
      <w:pPr>
        <w:pStyle w:val="Normal"/>
        <w:spacing w:lineRule="auto" w:line="360" w:before="120" w:after="0"/>
        <w:jc w:val="both"/>
        <w:rPr>
          <w:rFonts w:ascii="Arial" w:hAnsi="Arial" w:cs="Arial"/>
          <w:iCs/>
          <w:color w:themeColor="text1" w:val="000000"/>
          <w:szCs w:val="22"/>
        </w:rPr>
      </w:pPr>
      <w:r>
        <w:rPr>
          <w:rFonts w:cs="Arial" w:ascii="Arial" w:hAnsi="Arial"/>
          <w:iCs/>
          <w:color w:themeColor="text1" w:val="000000"/>
          <w:szCs w:val="22"/>
        </w:rPr>
        <w:t>Kraj:</w:t>
      </w:r>
    </w:p>
    <w:p>
      <w:pPr>
        <w:pStyle w:val="Normal"/>
        <w:spacing w:lineRule="auto" w:line="360"/>
        <w:jc w:val="both"/>
        <w:rPr>
          <w:rFonts w:ascii="Arial" w:hAnsi="Arial" w:cs="Arial"/>
          <w:iCs/>
          <w:color w:themeColor="text1" w:val="000000"/>
          <w:szCs w:val="22"/>
        </w:rPr>
      </w:pPr>
      <w:r>
        <w:rPr>
          <w:rFonts w:cs="Arial" w:ascii="Arial" w:hAnsi="Arial"/>
          <w:iCs/>
          <w:color w:themeColor="text1" w:val="000000"/>
          <w:szCs w:val="22"/>
        </w:rPr>
        <w:t>Województwo:</w:t>
      </w:r>
    </w:p>
    <w:p>
      <w:pPr>
        <w:pStyle w:val="Normal"/>
        <w:spacing w:lineRule="auto" w:line="360"/>
        <w:jc w:val="both"/>
        <w:rPr>
          <w:rFonts w:ascii="Arial" w:hAnsi="Arial" w:cs="Arial"/>
          <w:iCs/>
          <w:color w:themeColor="text1" w:val="000000"/>
          <w:szCs w:val="22"/>
        </w:rPr>
      </w:pPr>
      <w:r>
        <w:rPr>
          <w:rFonts w:cs="Arial" w:ascii="Arial" w:hAnsi="Arial"/>
          <w:iCs/>
          <w:color w:themeColor="text1" w:val="000000"/>
          <w:szCs w:val="22"/>
        </w:rPr>
        <w:t>Powiat:</w:t>
      </w:r>
    </w:p>
    <w:p>
      <w:pPr>
        <w:pStyle w:val="Normal"/>
        <w:spacing w:lineRule="auto" w:line="360"/>
        <w:jc w:val="both"/>
        <w:rPr>
          <w:rFonts w:ascii="Arial" w:hAnsi="Arial" w:cs="Arial"/>
          <w:iCs/>
          <w:color w:themeColor="text1" w:val="000000"/>
          <w:szCs w:val="22"/>
        </w:rPr>
      </w:pPr>
      <w:r>
        <w:rPr>
          <w:rFonts w:cs="Arial" w:ascii="Arial" w:hAnsi="Arial"/>
          <w:iCs/>
          <w:color w:themeColor="text1" w:val="000000"/>
          <w:szCs w:val="22"/>
        </w:rPr>
        <w:t>Gmina:</w:t>
      </w:r>
    </w:p>
    <w:p>
      <w:pPr>
        <w:pStyle w:val="Normal"/>
        <w:spacing w:lineRule="auto" w:line="360"/>
        <w:jc w:val="both"/>
        <w:rPr>
          <w:rFonts w:ascii="Arial" w:hAnsi="Arial" w:cs="Arial"/>
          <w:iCs/>
          <w:color w:themeColor="text1" w:val="000000"/>
          <w:szCs w:val="22"/>
        </w:rPr>
      </w:pPr>
      <w:r>
        <w:rPr>
          <w:rFonts w:cs="Arial" w:ascii="Arial" w:hAnsi="Arial"/>
          <w:iCs/>
          <w:color w:themeColor="text1" w:val="000000"/>
          <w:szCs w:val="22"/>
        </w:rPr>
        <w:t>Ulica:</w:t>
      </w:r>
    </w:p>
    <w:p>
      <w:pPr>
        <w:pStyle w:val="Normal"/>
        <w:spacing w:lineRule="auto" w:line="360"/>
        <w:jc w:val="both"/>
        <w:rPr>
          <w:rFonts w:ascii="Arial" w:hAnsi="Arial" w:cs="Arial"/>
          <w:iCs/>
          <w:color w:themeColor="text1" w:val="000000"/>
          <w:szCs w:val="22"/>
        </w:rPr>
      </w:pPr>
      <w:r>
        <w:rPr>
          <w:rFonts w:cs="Arial" w:ascii="Arial" w:hAnsi="Arial"/>
          <w:iCs/>
          <w:color w:themeColor="text1" w:val="000000"/>
          <w:szCs w:val="22"/>
        </w:rPr>
        <w:t>Nr domu:</w:t>
      </w:r>
    </w:p>
    <w:p>
      <w:pPr>
        <w:pStyle w:val="Normal"/>
        <w:spacing w:lineRule="auto" w:line="360"/>
        <w:jc w:val="both"/>
        <w:rPr>
          <w:rFonts w:ascii="Arial" w:hAnsi="Arial" w:cs="Arial"/>
          <w:iCs/>
          <w:color w:themeColor="text1" w:val="000000"/>
          <w:szCs w:val="22"/>
        </w:rPr>
      </w:pPr>
      <w:r>
        <w:rPr>
          <w:rFonts w:cs="Arial" w:ascii="Arial" w:hAnsi="Arial"/>
          <w:iCs/>
          <w:color w:themeColor="text1" w:val="000000"/>
          <w:szCs w:val="22"/>
        </w:rPr>
        <w:t>Nr lokalu:</w:t>
      </w:r>
    </w:p>
    <w:p>
      <w:pPr>
        <w:pStyle w:val="Normal"/>
        <w:spacing w:lineRule="auto" w:line="360"/>
        <w:jc w:val="both"/>
        <w:rPr>
          <w:rFonts w:ascii="Arial" w:hAnsi="Arial" w:cs="Arial"/>
          <w:iCs/>
          <w:color w:themeColor="text1" w:val="000000"/>
          <w:szCs w:val="22"/>
        </w:rPr>
      </w:pPr>
      <w:r>
        <w:rPr>
          <w:rFonts w:cs="Arial" w:ascii="Arial" w:hAnsi="Arial"/>
          <w:iCs/>
          <w:color w:themeColor="text1" w:val="000000"/>
          <w:szCs w:val="22"/>
        </w:rPr>
        <w:t>Miejscowość:</w:t>
      </w:r>
    </w:p>
    <w:p>
      <w:pPr>
        <w:pStyle w:val="Normal"/>
        <w:spacing w:lineRule="auto" w:line="360"/>
        <w:jc w:val="both"/>
        <w:rPr>
          <w:rFonts w:ascii="Arial" w:hAnsi="Arial" w:cs="Arial"/>
          <w:iCs/>
          <w:color w:themeColor="text1" w:val="000000"/>
          <w:szCs w:val="22"/>
        </w:rPr>
      </w:pPr>
      <w:r>
        <w:rPr>
          <w:rFonts w:cs="Arial" w:ascii="Arial" w:hAnsi="Arial"/>
          <w:iCs/>
          <w:color w:themeColor="text1" w:val="000000"/>
          <w:szCs w:val="22"/>
        </w:rPr>
        <w:t>Kod pocztowy:</w:t>
      </w:r>
    </w:p>
    <w:p>
      <w:pPr>
        <w:pStyle w:val="Normal"/>
        <w:spacing w:lineRule="auto" w:line="360"/>
        <w:jc w:val="both"/>
        <w:rPr>
          <w:rFonts w:ascii="Times New Roman" w:hAnsi="Times New Roman"/>
          <w:iCs/>
          <w:sz w:val="22"/>
          <w:szCs w:val="22"/>
        </w:rPr>
      </w:pPr>
      <w:r>
        <w:rPr>
          <w:rFonts w:cs="Arial" w:ascii="Arial" w:hAnsi="Arial"/>
          <w:iCs/>
          <w:color w:themeColor="text1" w:val="000000"/>
          <w:szCs w:val="22"/>
        </w:rPr>
        <w:t xml:space="preserve">Adres </w:t>
      </w:r>
      <w:bookmarkStart w:id="2" w:name="_Hlk188121546"/>
      <w:r>
        <w:rPr>
          <w:rFonts w:cs="Arial" w:ascii="Arial" w:hAnsi="Arial"/>
          <w:iCs/>
          <w:color w:themeColor="text1" w:val="000000"/>
          <w:szCs w:val="22"/>
        </w:rPr>
        <w:t>do doręczeń elektronicznych</w:t>
      </w:r>
      <w:bookmarkEnd w:id="2"/>
      <w:r>
        <w:rPr>
          <w:rStyle w:val="EndnoteReference"/>
          <w:rFonts w:cs="Arial" w:ascii="Arial" w:hAnsi="Arial"/>
          <w:iCs/>
          <w:color w:themeColor="text1" w:val="000000"/>
          <w:szCs w:val="22"/>
        </w:rPr>
        <w:endnoteReference w:id="3"/>
      </w:r>
      <w:r>
        <w:rPr>
          <w:rFonts w:cs="Arial" w:ascii="Arial" w:hAnsi="Arial"/>
          <w:iCs/>
          <w:color w:themeColor="text1" w:val="000000"/>
          <w:szCs w:val="22"/>
          <w:vertAlign w:val="superscript"/>
        </w:rPr>
        <w:t>)</w:t>
      </w:r>
      <w:r>
        <w:rPr>
          <w:rFonts w:cs="Arial" w:ascii="Arial" w:hAnsi="Arial"/>
          <w:iCs/>
          <w:color w:themeColor="text1" w:val="000000"/>
          <w:szCs w:val="22"/>
        </w:rPr>
        <w:t>:</w:t>
      </w:r>
    </w:p>
    <w:p>
      <w:pPr>
        <w:pStyle w:val="Heading1"/>
        <w:rPr>
          <w:rFonts w:ascii="Arial" w:hAnsi="Arial" w:cs="Arial"/>
          <w:b/>
          <w:bCs/>
          <w:iCs/>
          <w:color w:val="auto"/>
          <w:sz w:val="22"/>
          <w:szCs w:val="22"/>
        </w:rPr>
      </w:pPr>
      <w:r>
        <w:rPr>
          <w:rFonts w:cs="Arial" w:ascii="Arial" w:hAnsi="Arial"/>
          <w:b/>
          <w:bCs/>
          <w:color w:val="auto"/>
          <w:sz w:val="22"/>
          <w:szCs w:val="22"/>
        </w:rPr>
        <w:t>3. DANE PEŁNOMOCNIKA / PEŁNOMOCNIKA DO DORĘCZEŃ</w:t>
      </w:r>
      <w:r>
        <w:rPr>
          <w:rFonts w:cs="Arial" w:ascii="Arial" w:hAnsi="Arial"/>
          <w:b/>
          <w:bCs/>
          <w:color w:val="auto"/>
          <w:sz w:val="22"/>
          <w:szCs w:val="22"/>
          <w:vertAlign w:val="superscript"/>
        </w:rPr>
        <w:t>1)</w:t>
      </w:r>
    </w:p>
    <w:p>
      <w:pPr>
        <w:pStyle w:val="Normal"/>
        <w:spacing w:lineRule="auto" w:line="360"/>
        <w:ind w:left="284"/>
        <w:jc w:val="both"/>
        <w:rPr>
          <w:rFonts w:ascii="Arial" w:hAnsi="Arial" w:cs="Arial"/>
          <w:sz w:val="16"/>
          <w:szCs w:val="16"/>
        </w:rPr>
      </w:pPr>
      <w:r>
        <w:rPr>
          <w:rFonts w:cs="Arial" w:ascii="Arial" w:hAnsi="Arial"/>
          <w:sz w:val="16"/>
          <w:szCs w:val="16"/>
        </w:rPr>
        <w:t>Wypełnia się, jeżeli inwestor działa przez pełnomocnika.</w:t>
      </w:r>
    </w:p>
    <w:p>
      <w:pPr>
        <w:pStyle w:val="Normal"/>
        <w:spacing w:lineRule="auto" w:line="360"/>
        <w:jc w:val="center"/>
        <w:rPr>
          <w:rFonts w:ascii="Arial" w:hAnsi="Arial" w:cs="Arial"/>
          <w:iCs/>
        </w:rPr>
      </w:pPr>
      <w:bookmarkStart w:id="3" w:name="_Hlk57880189"/>
      <w:bookmarkEnd w:id="3"/>
      <w:sdt>
        <w:sdtPr>
          <w:id w:val="-1870132773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Arial" w:ascii="MS Gothic" w:hAnsi="MS Gothic"/>
              <w:iCs/>
              <w:color w:themeColor="text1" w:val="000000"/>
            </w:rPr>
          </w:r>
          <w:r>
            <w:rPr>
              <w:rFonts w:eastAsia="MS Gothic" w:cs="Arial" w:ascii="MS Gothic" w:hAnsi="MS Gothic"/>
              <w:iCs/>
              <w:color w:themeColor="text1" w:val="000000"/>
            </w:rPr>
            <w:t>☐</w:t>
          </w:r>
        </w:sdtContent>
      </w:sdt>
      <w:r>
        <w:rPr>
          <w:rFonts w:cs="Arial" w:ascii="Arial" w:hAnsi="Arial"/>
          <w:iCs/>
          <w:sz w:val="24"/>
          <w:szCs w:val="22"/>
        </w:rPr>
        <w:t xml:space="preserve"> </w:t>
      </w:r>
      <w:r>
        <w:rPr>
          <w:rFonts w:cs="Arial" w:ascii="Arial" w:hAnsi="Arial"/>
          <w:iCs/>
        </w:rPr>
        <w:t xml:space="preserve">pełnomocnik </w:t>
        <w:tab/>
        <w:tab/>
      </w:r>
      <w:sdt>
        <w:sdtPr>
          <w:id w:val="1154490646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cs="Arial" w:ascii="Arial" w:hAnsi="Arial"/>
              <w:iCs/>
            </w:rPr>
          </w:r>
          <w:r>
            <w:rPr>
              <w:rFonts w:eastAsia="MS Gothic" w:cs="Arial" w:ascii="MS Gothic" w:hAnsi="MS Gothic"/>
              <w:iCs/>
              <w:color w:themeColor="text1" w:val="000000"/>
            </w:rPr>
            <w:t>☐</w:t>
          </w:r>
        </w:sdtContent>
      </w:sdt>
      <w:r>
        <w:rPr>
          <w:rFonts w:cs="Arial" w:ascii="Arial" w:hAnsi="Arial"/>
          <w:iCs/>
          <w:sz w:val="22"/>
          <w:szCs w:val="22"/>
        </w:rPr>
        <w:t xml:space="preserve"> </w:t>
      </w:r>
      <w:r>
        <w:rPr>
          <w:rFonts w:cs="Arial" w:ascii="Arial" w:hAnsi="Arial"/>
          <w:iCs/>
        </w:rPr>
        <w:t>pełnomocnik do doręczeń</w:t>
      </w:r>
    </w:p>
    <w:p>
      <w:pPr>
        <w:pStyle w:val="Normal"/>
        <w:spacing w:lineRule="auto" w:line="360" w:before="120" w:after="0"/>
        <w:jc w:val="both"/>
        <w:rPr>
          <w:rFonts w:ascii="Arial" w:hAnsi="Arial" w:cs="Arial"/>
          <w:iCs/>
          <w:color w:themeColor="text1" w:val="000000"/>
        </w:rPr>
      </w:pPr>
      <w:bookmarkStart w:id="4" w:name="_Hlk57880189"/>
      <w:bookmarkStart w:id="5" w:name="_Hlk60938603"/>
      <w:bookmarkEnd w:id="4"/>
      <w:r>
        <w:rPr>
          <w:rFonts w:cs="Arial" w:ascii="Arial" w:hAnsi="Arial"/>
          <w:iCs/>
          <w:color w:themeColor="text1" w:val="000000"/>
        </w:rPr>
        <w:t>Imię i nazwisko:</w:t>
      </w:r>
      <w:bookmarkStart w:id="6" w:name="_Hlk202175775"/>
      <w:bookmarkEnd w:id="5"/>
    </w:p>
    <w:p>
      <w:pPr>
        <w:pStyle w:val="Normal"/>
        <w:spacing w:lineRule="auto" w:line="360"/>
        <w:jc w:val="both"/>
        <w:rPr>
          <w:rFonts w:ascii="Arial" w:hAnsi="Arial" w:cs="Arial"/>
          <w:iCs/>
          <w:color w:themeColor="text1" w:val="000000"/>
        </w:rPr>
      </w:pPr>
      <w:r>
        <w:rPr>
          <w:rFonts w:cs="Arial" w:ascii="Arial" w:hAnsi="Arial"/>
          <w:iCs/>
          <w:color w:themeColor="text1" w:val="000000"/>
        </w:rPr>
        <w:t>Kraj:</w:t>
      </w:r>
    </w:p>
    <w:p>
      <w:pPr>
        <w:pStyle w:val="Normal"/>
        <w:spacing w:lineRule="auto" w:line="360"/>
        <w:jc w:val="both"/>
        <w:rPr>
          <w:rFonts w:ascii="Arial" w:hAnsi="Arial" w:cs="Arial"/>
          <w:iCs/>
          <w:color w:themeColor="text1" w:val="000000"/>
        </w:rPr>
      </w:pPr>
      <w:r>
        <w:rPr>
          <w:rFonts w:cs="Arial" w:ascii="Arial" w:hAnsi="Arial"/>
          <w:iCs/>
          <w:color w:themeColor="text1" w:val="000000"/>
        </w:rPr>
        <w:t>Województwo:</w:t>
      </w:r>
    </w:p>
    <w:p>
      <w:pPr>
        <w:pStyle w:val="Normal"/>
        <w:spacing w:lineRule="auto" w:line="360"/>
        <w:jc w:val="both"/>
        <w:rPr>
          <w:rFonts w:ascii="Arial" w:hAnsi="Arial" w:cs="Arial"/>
          <w:iCs/>
          <w:color w:themeColor="text1" w:val="000000"/>
        </w:rPr>
      </w:pPr>
      <w:r>
        <w:rPr>
          <w:rFonts w:cs="Arial" w:ascii="Arial" w:hAnsi="Arial"/>
          <w:iCs/>
          <w:color w:themeColor="text1" w:val="000000"/>
        </w:rPr>
        <w:t>Powiat:</w:t>
      </w:r>
    </w:p>
    <w:p>
      <w:pPr>
        <w:pStyle w:val="Normal"/>
        <w:spacing w:lineRule="auto" w:line="360"/>
        <w:jc w:val="both"/>
        <w:rPr>
          <w:rFonts w:ascii="Arial" w:hAnsi="Arial" w:cs="Arial"/>
          <w:iCs/>
          <w:color w:themeColor="text1" w:val="000000"/>
        </w:rPr>
      </w:pPr>
      <w:r>
        <w:rPr>
          <w:rFonts w:cs="Arial" w:ascii="Arial" w:hAnsi="Arial"/>
          <w:iCs/>
          <w:color w:themeColor="text1" w:val="000000"/>
        </w:rPr>
        <w:t>Gmina:</w:t>
      </w:r>
    </w:p>
    <w:p>
      <w:pPr>
        <w:pStyle w:val="Normal"/>
        <w:spacing w:lineRule="auto" w:line="360"/>
        <w:jc w:val="both"/>
        <w:rPr>
          <w:rFonts w:ascii="Arial" w:hAnsi="Arial" w:cs="Arial"/>
          <w:iCs/>
          <w:color w:themeColor="text1" w:val="000000"/>
        </w:rPr>
      </w:pPr>
      <w:r>
        <w:rPr>
          <w:rFonts w:cs="Arial" w:ascii="Arial" w:hAnsi="Arial"/>
          <w:iCs/>
          <w:color w:themeColor="text1" w:val="000000"/>
        </w:rPr>
        <w:t>Ulica:</w:t>
      </w:r>
    </w:p>
    <w:p>
      <w:pPr>
        <w:pStyle w:val="Normal"/>
        <w:spacing w:lineRule="auto" w:line="360"/>
        <w:jc w:val="both"/>
        <w:rPr>
          <w:rFonts w:ascii="Arial" w:hAnsi="Arial" w:cs="Arial"/>
          <w:iCs/>
          <w:color w:themeColor="text1" w:val="000000"/>
        </w:rPr>
      </w:pPr>
      <w:r>
        <w:rPr>
          <w:rFonts w:cs="Arial" w:ascii="Arial" w:hAnsi="Arial"/>
          <w:iCs/>
          <w:color w:themeColor="text1" w:val="000000"/>
        </w:rPr>
        <w:t>Nr domu:</w:t>
      </w:r>
    </w:p>
    <w:p>
      <w:pPr>
        <w:pStyle w:val="Normal"/>
        <w:spacing w:lineRule="auto" w:line="360"/>
        <w:jc w:val="both"/>
        <w:rPr>
          <w:rFonts w:ascii="Arial" w:hAnsi="Arial" w:cs="Arial"/>
          <w:iCs/>
          <w:color w:themeColor="text1" w:val="000000"/>
        </w:rPr>
      </w:pPr>
      <w:r>
        <w:rPr>
          <w:rFonts w:cs="Arial" w:ascii="Arial" w:hAnsi="Arial"/>
          <w:iCs/>
          <w:color w:themeColor="text1" w:val="000000"/>
        </w:rPr>
        <w:t>Nr lokalu:</w:t>
      </w:r>
    </w:p>
    <w:p>
      <w:pPr>
        <w:pStyle w:val="Normal"/>
        <w:spacing w:lineRule="auto" w:line="360"/>
        <w:jc w:val="both"/>
        <w:rPr>
          <w:rFonts w:ascii="Arial" w:hAnsi="Arial" w:cs="Arial"/>
          <w:iCs/>
          <w:color w:themeColor="text1" w:val="000000"/>
        </w:rPr>
      </w:pPr>
      <w:r>
        <w:rPr>
          <w:rFonts w:cs="Arial" w:ascii="Arial" w:hAnsi="Arial"/>
          <w:iCs/>
          <w:color w:themeColor="text1" w:val="000000"/>
        </w:rPr>
        <w:t>Miejscowość:</w:t>
      </w:r>
    </w:p>
    <w:p>
      <w:pPr>
        <w:pStyle w:val="Normal"/>
        <w:spacing w:lineRule="auto" w:line="360"/>
        <w:jc w:val="both"/>
        <w:rPr>
          <w:rFonts w:ascii="Arial" w:hAnsi="Arial" w:cs="Arial"/>
          <w:iCs/>
          <w:color w:themeColor="text1" w:val="000000"/>
        </w:rPr>
      </w:pPr>
      <w:r>
        <w:rPr>
          <w:rFonts w:cs="Arial" w:ascii="Arial" w:hAnsi="Arial"/>
          <w:iCs/>
          <w:color w:themeColor="text1" w:val="000000"/>
        </w:rPr>
        <w:t>Kod pocztowy:</w:t>
      </w:r>
    </w:p>
    <w:p>
      <w:pPr>
        <w:pStyle w:val="Normal"/>
        <w:spacing w:lineRule="auto" w:line="360"/>
        <w:jc w:val="both"/>
        <w:rPr>
          <w:rFonts w:ascii="Arial" w:hAnsi="Arial" w:cs="Arial"/>
          <w:iCs/>
          <w:color w:themeColor="text1" w:val="000000"/>
        </w:rPr>
      </w:pPr>
      <w:r>
        <w:rPr>
          <w:rFonts w:cs="Arial" w:ascii="Arial" w:hAnsi="Arial"/>
          <w:iCs/>
          <w:color w:themeColor="text1" w:val="000000"/>
        </w:rPr>
        <w:t>Adres do doręczeń elektronicznych</w:t>
      </w:r>
      <w:r>
        <w:rPr>
          <w:rFonts w:cs="Arial" w:ascii="Arial" w:hAnsi="Arial"/>
          <w:iCs/>
          <w:color w:themeColor="text1" w:val="000000"/>
          <w:vertAlign w:val="superscript"/>
        </w:rPr>
        <w:t>2)</w:t>
      </w:r>
      <w:r>
        <w:rPr>
          <w:rFonts w:cs="Arial" w:ascii="Arial" w:hAnsi="Arial"/>
          <w:iCs/>
          <w:color w:themeColor="text1" w:val="000000"/>
        </w:rPr>
        <w:t>:</w:t>
      </w:r>
      <w:bookmarkEnd w:id="6"/>
    </w:p>
    <w:p>
      <w:pPr>
        <w:pStyle w:val="Normal"/>
        <w:spacing w:lineRule="auto" w:line="360"/>
        <w:rPr>
          <w:rFonts w:ascii="Arial" w:hAnsi="Arial" w:cs="Arial"/>
          <w:iCs/>
          <w:color w:themeColor="text1" w:val="000000"/>
        </w:rPr>
      </w:pPr>
      <w:r>
        <w:rPr>
          <w:rFonts w:cs="Arial" w:ascii="Arial" w:hAnsi="Arial"/>
          <w:iCs/>
          <w:color w:themeColor="text1" w:val="000000"/>
        </w:rPr>
        <w:t>E-mail (nieobowiązkowo):</w:t>
      </w:r>
    </w:p>
    <w:p>
      <w:pPr>
        <w:pStyle w:val="Normal"/>
        <w:spacing w:lineRule="auto" w:line="360"/>
        <w:jc w:val="both"/>
        <w:rPr>
          <w:rFonts w:ascii="Times New Roman" w:hAnsi="Times New Roman"/>
          <w:iCs/>
          <w:sz w:val="22"/>
          <w:szCs w:val="22"/>
        </w:rPr>
      </w:pPr>
      <w:r>
        <w:rPr>
          <w:rFonts w:cs="Arial" w:ascii="Arial" w:hAnsi="Arial"/>
          <w:iCs/>
          <w:color w:themeColor="text1" w:val="000000"/>
        </w:rPr>
        <w:t>Nr tel. (nieobowiązkowo):</w:t>
      </w:r>
    </w:p>
    <w:p>
      <w:pPr>
        <w:pStyle w:val="Heading1"/>
        <w:rPr>
          <w:rFonts w:ascii="Arial" w:hAnsi="Arial" w:cs="Arial"/>
          <w:b/>
          <w:bCs/>
          <w:iCs/>
          <w:color w:val="auto"/>
          <w:sz w:val="22"/>
          <w:szCs w:val="22"/>
        </w:rPr>
      </w:pPr>
      <w:r>
        <w:rPr>
          <w:rFonts w:cs="Arial" w:ascii="Arial" w:hAnsi="Arial"/>
          <w:b/>
          <w:bCs/>
          <w:color w:val="auto"/>
          <w:sz w:val="22"/>
          <w:szCs w:val="22"/>
        </w:rPr>
        <w:t>4.1. INFORMACJE O ROZBIÓRCE</w:t>
      </w:r>
    </w:p>
    <w:p>
      <w:pPr>
        <w:pStyle w:val="Normal"/>
        <w:spacing w:lineRule="auto" w:line="360" w:before="120" w:after="0"/>
        <w:jc w:val="both"/>
        <w:rPr>
          <w:rFonts w:ascii="Arial" w:hAnsi="Arial" w:cs="Arial"/>
          <w:iCs/>
        </w:rPr>
      </w:pPr>
      <w:r>
        <w:rPr>
          <w:rFonts w:cs="Arial" w:ascii="Arial" w:hAnsi="Arial"/>
          <w:iCs/>
        </w:rPr>
        <w:t>Zakres i sposób wykonywania:</w:t>
      </w:r>
    </w:p>
    <w:p>
      <w:pPr>
        <w:pStyle w:val="Heading1"/>
        <w:spacing w:lineRule="auto" w:line="268" w:before="1200" w:after="0"/>
        <w:rPr>
          <w:rFonts w:ascii="Arial" w:hAnsi="Arial" w:cs="Arial"/>
          <w:b/>
          <w:bCs/>
          <w:iCs/>
          <w:color w:val="auto"/>
          <w:sz w:val="22"/>
          <w:szCs w:val="22"/>
          <w:vertAlign w:val="superscript"/>
        </w:rPr>
      </w:pPr>
      <w:r>
        <w:rPr>
          <w:rFonts w:cs="Arial" w:ascii="Arial" w:hAnsi="Arial"/>
          <w:b/>
          <w:bCs/>
          <w:color w:val="auto"/>
          <w:sz w:val="22"/>
          <w:szCs w:val="22"/>
        </w:rPr>
        <w:t>4.2. DANE NIERUCHOMOŚCI (MIEJSCE WYKONYWANIA ROZBIÓRKI)</w:t>
      </w:r>
      <w:r>
        <w:rPr>
          <w:rFonts w:cs="Arial" w:ascii="Arial" w:hAnsi="Arial"/>
          <w:b/>
          <w:bCs/>
          <w:color w:val="auto"/>
          <w:sz w:val="22"/>
          <w:szCs w:val="22"/>
          <w:vertAlign w:val="superscript"/>
        </w:rPr>
        <w:t>1)</w:t>
      </w:r>
    </w:p>
    <w:p>
      <w:pPr>
        <w:pStyle w:val="Normal"/>
        <w:spacing w:lineRule="auto" w:line="360" w:before="120" w:after="0"/>
        <w:jc w:val="both"/>
        <w:rPr>
          <w:rFonts w:ascii="Arial" w:hAnsi="Arial" w:cs="Arial"/>
          <w:iCs/>
        </w:rPr>
      </w:pPr>
      <w:r>
        <w:rPr>
          <w:rFonts w:cs="Arial" w:ascii="Arial" w:hAnsi="Arial"/>
          <w:iCs/>
        </w:rPr>
        <w:t>Województwo:</w:t>
      </w:r>
    </w:p>
    <w:p>
      <w:pPr>
        <w:pStyle w:val="Normal"/>
        <w:spacing w:lineRule="auto" w:line="360"/>
        <w:jc w:val="both"/>
        <w:rPr>
          <w:rFonts w:ascii="Arial" w:hAnsi="Arial" w:cs="Arial"/>
          <w:iCs/>
        </w:rPr>
      </w:pPr>
      <w:r>
        <w:rPr>
          <w:rFonts w:cs="Arial" w:ascii="Arial" w:hAnsi="Arial"/>
          <w:iCs/>
        </w:rPr>
        <w:t>Powiat:</w:t>
      </w:r>
    </w:p>
    <w:p>
      <w:pPr>
        <w:pStyle w:val="Normal"/>
        <w:spacing w:lineRule="auto" w:line="360"/>
        <w:jc w:val="both"/>
        <w:rPr>
          <w:rFonts w:ascii="Arial" w:hAnsi="Arial" w:cs="Arial"/>
          <w:iCs/>
        </w:rPr>
      </w:pPr>
      <w:r>
        <w:rPr>
          <w:rFonts w:cs="Arial" w:ascii="Arial" w:hAnsi="Arial"/>
          <w:iCs/>
        </w:rPr>
        <w:t>Gmina:</w:t>
      </w:r>
    </w:p>
    <w:p>
      <w:pPr>
        <w:pStyle w:val="Normal"/>
        <w:spacing w:lineRule="auto" w:line="360"/>
        <w:jc w:val="both"/>
        <w:rPr>
          <w:rFonts w:ascii="Arial" w:hAnsi="Arial" w:cs="Arial"/>
          <w:iCs/>
        </w:rPr>
      </w:pPr>
      <w:r>
        <w:rPr>
          <w:rFonts w:cs="Arial" w:ascii="Arial" w:hAnsi="Arial"/>
          <w:iCs/>
        </w:rPr>
        <w:t>Ulica:</w:t>
      </w:r>
    </w:p>
    <w:p>
      <w:pPr>
        <w:pStyle w:val="Normal"/>
        <w:spacing w:lineRule="auto" w:line="360"/>
        <w:jc w:val="both"/>
        <w:rPr>
          <w:rFonts w:ascii="Arial" w:hAnsi="Arial" w:cs="Arial"/>
          <w:iCs/>
        </w:rPr>
      </w:pPr>
      <w:r>
        <w:rPr>
          <w:rFonts w:cs="Arial" w:ascii="Arial" w:hAnsi="Arial"/>
          <w:iCs/>
        </w:rPr>
        <w:t>Nr domu:</w:t>
      </w:r>
    </w:p>
    <w:p>
      <w:pPr>
        <w:pStyle w:val="Normal"/>
        <w:spacing w:lineRule="auto" w:line="360"/>
        <w:jc w:val="both"/>
        <w:rPr>
          <w:rFonts w:ascii="Arial" w:hAnsi="Arial" w:cs="Arial"/>
          <w:iCs/>
        </w:rPr>
      </w:pPr>
      <w:r>
        <w:rPr>
          <w:rFonts w:cs="Arial" w:ascii="Arial" w:hAnsi="Arial"/>
          <w:iCs/>
        </w:rPr>
        <w:t>Miejscowość:</w:t>
      </w:r>
    </w:p>
    <w:p>
      <w:pPr>
        <w:pStyle w:val="Normal"/>
        <w:spacing w:lineRule="auto" w:line="360"/>
        <w:jc w:val="both"/>
        <w:rPr>
          <w:rFonts w:ascii="Arial" w:hAnsi="Arial" w:cs="Arial"/>
          <w:iCs/>
        </w:rPr>
      </w:pPr>
      <w:r>
        <w:rPr>
          <w:rFonts w:cs="Arial" w:ascii="Arial" w:hAnsi="Arial"/>
          <w:iCs/>
        </w:rPr>
        <w:t>Kod pocztowy:</w:t>
      </w:r>
    </w:p>
    <w:p>
      <w:pPr>
        <w:pStyle w:val="Normal"/>
        <w:spacing w:lineRule="auto" w:line="360"/>
        <w:jc w:val="both"/>
        <w:rPr>
          <w:rFonts w:ascii="Arial" w:hAnsi="Arial" w:cs="Arial"/>
          <w:iCs/>
        </w:rPr>
      </w:pPr>
      <w:r>
        <w:rPr>
          <w:rFonts w:cs="Arial" w:ascii="Arial" w:hAnsi="Arial"/>
          <w:iCs/>
        </w:rPr>
        <w:t>Identyfikator działki ewidencyjnej</w:t>
      </w:r>
      <w:r>
        <w:rPr>
          <w:rStyle w:val="EndnoteReference"/>
          <w:rFonts w:cs="Arial" w:ascii="Arial" w:hAnsi="Arial"/>
          <w:iCs/>
          <w:vertAlign w:val="superscript"/>
        </w:rPr>
        <w:endnoteReference w:id="4"/>
      </w:r>
      <w:r>
        <w:rPr>
          <w:rFonts w:cs="Arial" w:ascii="Arial" w:hAnsi="Arial"/>
          <w:iCs/>
          <w:vertAlign w:val="superscript"/>
        </w:rPr>
        <w:t>)</w:t>
      </w:r>
      <w:r>
        <w:rPr>
          <w:rFonts w:cs="Arial" w:ascii="Arial" w:hAnsi="Arial"/>
          <w:iCs/>
        </w:rPr>
        <w:t>:</w:t>
      </w:r>
    </w:p>
    <w:p>
      <w:pPr>
        <w:pStyle w:val="Heading1"/>
        <w:rPr>
          <w:rFonts w:ascii="Arial" w:hAnsi="Arial" w:cs="Arial"/>
          <w:b/>
          <w:bCs/>
          <w:iCs/>
          <w:color w:val="auto"/>
          <w:sz w:val="22"/>
          <w:szCs w:val="22"/>
        </w:rPr>
      </w:pPr>
      <w:r>
        <w:rPr>
          <w:rFonts w:cs="Arial" w:ascii="Arial" w:hAnsi="Arial"/>
          <w:b/>
          <w:bCs/>
          <w:color w:val="auto"/>
          <w:sz w:val="22"/>
          <w:szCs w:val="22"/>
        </w:rPr>
        <w:t>5. ZAŁĄCZNIKI</w:t>
      </w:r>
      <w:bookmarkStart w:id="7" w:name="_GoBack"/>
      <w:bookmarkEnd w:id="7"/>
    </w:p>
    <w:p>
      <w:pPr>
        <w:pStyle w:val="Normal"/>
        <w:widowControl/>
        <w:ind w:hanging="284" w:left="284"/>
        <w:jc w:val="both"/>
        <w:rPr>
          <w:rFonts w:ascii="Arial" w:hAnsi="Arial" w:cs="Arial"/>
        </w:rPr>
      </w:pPr>
      <w:sdt>
        <w:sdtPr>
          <w:id w:val="-195468914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iCs/>
              <w:color w:themeColor="text1" w:val="000000"/>
            </w:rPr>
          </w:r>
          <w:r>
            <w:rPr>
              <w:rFonts w:eastAsia="MS Gothic" w:cs="Segoe UI Symbol" w:ascii="Segoe UI Symbol" w:hAnsi="Segoe UI Symbol"/>
              <w:iCs/>
              <w:color w:themeColor="text1" w:val="000000"/>
            </w:rPr>
            <w:t>☐</w:t>
          </w:r>
        </w:sdtContent>
      </w:sdt>
      <w:r>
        <w:rPr>
          <w:rFonts w:cs="Arial" w:ascii="Arial" w:hAnsi="Arial"/>
        </w:rPr>
        <w:tab/>
      </w:r>
      <w:r>
        <w:rPr>
          <w:rFonts w:cs="Arial" w:ascii="Arial" w:hAnsi="Arial"/>
        </w:rPr>
        <w:t>Zgoda właściciela obiektu budowlanego</w:t>
      </w:r>
      <w:r>
        <w:rPr>
          <w:rStyle w:val="EndnoteReference"/>
          <w:rFonts w:cs="Arial" w:ascii="Arial" w:hAnsi="Arial"/>
        </w:rPr>
        <w:endnoteReference w:id="5"/>
      </w:r>
      <w:r>
        <w:rPr>
          <w:rFonts w:cs="Arial" w:ascii="Arial" w:hAnsi="Arial"/>
          <w:vertAlign w:val="superscript"/>
        </w:rPr>
        <w:t>)</w:t>
      </w:r>
      <w:r>
        <w:rPr>
          <w:rFonts w:cs="Arial" w:ascii="Arial" w:hAnsi="Arial"/>
        </w:rPr>
        <w:t>.</w:t>
      </w:r>
    </w:p>
    <w:p>
      <w:pPr>
        <w:pStyle w:val="ZPKTzmpktartykuempunktem"/>
        <w:spacing w:lineRule="auto" w:line="240"/>
        <w:ind w:hanging="284" w:left="284"/>
        <w:rPr>
          <w:rFonts w:ascii="Arial" w:hAnsi="Arial"/>
          <w:sz w:val="20"/>
        </w:rPr>
      </w:pPr>
      <w:sdt>
        <w:sdtPr>
          <w:id w:val="177316373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iCs/>
              <w:color w:themeColor="text1" w:val="000000"/>
              <w:sz w:val="20"/>
            </w:rPr>
          </w:r>
          <w:r>
            <w:rPr>
              <w:rFonts w:eastAsia="MS Gothic" w:cs="Segoe UI Symbol" w:ascii="Segoe UI Symbol" w:hAnsi="Segoe UI Symbol"/>
              <w:iCs/>
              <w:color w:themeColor="text1" w:val="000000"/>
              <w:sz w:val="20"/>
            </w:rPr>
            <w:t>☐</w:t>
          </w:r>
        </w:sdtContent>
      </w:sdt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>Pełnomocnictwo do reprezentowania inwestora (opłacone zgodnie z ustawą z dnia 16 listopada 2006 r. o opłacie skarbowej (Dz. U. z 2025 r. poz. 1154, 1795 i 1847)) – jeżeli inwestor działa przez pełnomocnika.</w:t>
      </w:r>
    </w:p>
    <w:p>
      <w:pPr>
        <w:pStyle w:val="ZPKTzmpktartykuempunktem"/>
        <w:spacing w:lineRule="auto" w:line="240"/>
        <w:ind w:hanging="284" w:left="284"/>
        <w:rPr>
          <w:rFonts w:ascii="Arial" w:hAnsi="Arial"/>
          <w:sz w:val="20"/>
        </w:rPr>
      </w:pPr>
      <w:sdt>
        <w:sdtPr>
          <w:id w:val="-1384556483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iCs/>
              <w:color w:themeColor="text1" w:val="000000"/>
              <w:sz w:val="20"/>
            </w:rPr>
          </w:r>
          <w:r>
            <w:rPr>
              <w:rFonts w:eastAsia="MS Gothic" w:cs="Segoe UI Symbol" w:ascii="Segoe UI Symbol" w:hAnsi="Segoe UI Symbol"/>
              <w:iCs/>
              <w:color w:themeColor="text1" w:val="000000"/>
              <w:sz w:val="20"/>
            </w:rPr>
            <w:t>☐</w:t>
          </w:r>
        </w:sdtContent>
      </w:sdt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>Potwierdzenie uiszczenia opłaty skarbowej – jeżeli obowiązek uiszczenia takiej opłaty wynika z ustawy z dnia 16 listopada 2006 r. o opłacie skarbowej.</w:t>
      </w:r>
    </w:p>
    <w:p>
      <w:pPr>
        <w:pStyle w:val="Normal"/>
        <w:spacing w:before="120" w:after="0"/>
        <w:ind w:left="284"/>
        <w:jc w:val="both"/>
        <w:rPr>
          <w:rFonts w:ascii="Arial" w:hAnsi="Arial" w:cs="Arial"/>
        </w:rPr>
      </w:pPr>
      <w:r>
        <w:rPr>
          <w:rFonts w:cs="Arial" w:ascii="Arial" w:hAnsi="Arial"/>
        </w:rPr>
        <w:t>Inne (wymagane przepisami prawa):</w:t>
      </w:r>
    </w:p>
    <w:p>
      <w:pPr>
        <w:pStyle w:val="Normal"/>
        <w:widowControl/>
        <w:spacing w:lineRule="auto" w:line="360"/>
        <w:jc w:val="both"/>
        <w:rPr>
          <w:rFonts w:ascii="Arial" w:hAnsi="Arial" w:cs="Arial"/>
        </w:rPr>
      </w:pPr>
      <w:sdt>
        <w:sdtPr>
          <w:id w:val="58146893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Arial" w:ascii="MS Gothic" w:hAnsi="MS Gothic"/>
              <w:iCs/>
              <w:color w:themeColor="text1" w:val="000000"/>
            </w:rPr>
          </w:r>
          <w:r>
            <w:rPr>
              <w:rFonts w:eastAsia="MS Gothic" w:cs="Arial" w:ascii="MS Gothic" w:hAnsi="MS Gothic"/>
              <w:iCs/>
              <w:color w:themeColor="text1" w:val="000000"/>
            </w:rPr>
            <w:t>☐</w:t>
          </w:r>
        </w:sdtContent>
      </w:sdt>
      <w:r>
        <w:rPr>
          <w:rFonts w:cs="Arial" w:ascii="Arial" w:hAnsi="Arial"/>
        </w:rPr>
        <w:t xml:space="preserve"> </w:t>
      </w:r>
    </w:p>
    <w:p>
      <w:pPr>
        <w:pStyle w:val="Heading1"/>
        <w:rPr>
          <w:rFonts w:ascii="Arial" w:hAnsi="Arial" w:cs="Arial"/>
          <w:b/>
          <w:bCs/>
          <w:color w:val="auto"/>
          <w:sz w:val="22"/>
          <w:szCs w:val="22"/>
        </w:rPr>
      </w:pPr>
      <w:r>
        <w:rPr>
          <w:rFonts w:cs="Arial" w:ascii="Arial" w:hAnsi="Arial"/>
          <w:b/>
          <w:bCs/>
          <w:color w:val="auto"/>
          <w:sz w:val="22"/>
          <w:szCs w:val="22"/>
        </w:rPr>
        <w:t>6. PODPIS INWESTORA (PEŁNOMOCNIKA) I DATA PODPISU</w:t>
      </w:r>
    </w:p>
    <w:p>
      <w:pPr>
        <w:pStyle w:val="Normal"/>
        <w:spacing w:lineRule="auto" w:line="360"/>
        <w:ind w:left="284"/>
        <w:jc w:val="both"/>
        <w:rPr>
          <w:rFonts w:ascii="Arial" w:hAnsi="Arial" w:cs="Arial"/>
          <w:sz w:val="16"/>
          <w:szCs w:val="16"/>
        </w:rPr>
      </w:pPr>
      <w:r>
        <w:rPr>
          <w:rFonts w:cs="Arial" w:ascii="Arial" w:hAnsi="Arial"/>
          <w:sz w:val="16"/>
          <w:szCs w:val="16"/>
        </w:rPr>
        <w:t>Podpis powinien być czytelny. Podpis i datę podpisu umieszcza się w przypadku składania zgłoszenia w postaci papierowej.</w:t>
      </w:r>
    </w:p>
    <w:p>
      <w:pPr>
        <w:pStyle w:val="Normal"/>
        <w:widowControl/>
        <w:spacing w:lineRule="auto" w:line="360"/>
        <w:jc w:val="both"/>
        <w:rPr>
          <w:rFonts w:ascii="Arial" w:hAnsi="Arial" w:cs="Arial"/>
        </w:rPr>
      </w:pPr>
      <w:r>
        <w:rPr>
          <w:rFonts w:cs="Arial" w:ascii="Arial" w:hAnsi="Arial"/>
          <w:iCs/>
          <w:sz w:val="22"/>
          <w:szCs w:val="22"/>
        </w:rPr>
        <w:t>……………………………………………………………………………………………………………</w:t>
      </w:r>
    </w:p>
    <w:sectPr>
      <w:endnotePr>
        <w:numFmt w:val="decimal"/>
      </w:endnotePr>
      <w:type w:val="nextPage"/>
      <w:pgSz w:w="11906" w:h="16838"/>
      <w:pgMar w:left="1418" w:right="1418" w:gutter="0" w:header="0" w:top="1134" w:footer="0" w:bottom="1134"/>
      <w:pgNumType w:fmt="decimal"/>
      <w:formProt w:val="false"/>
      <w:textDirection w:val="lrTb"/>
      <w:docGrid w:type="default" w:linePitch="360" w:charSpace="0"/>
    </w:sectPr>
  </w:body>
</w:document>
</file>

<file path=word/endnotes.xml><?xml version="1.0" encoding="utf-8"?>
<w:end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endnote w:id="0" w:type="separator">
    <w:p>
      <w:r>
        <w:separator/>
      </w:r>
    </w:p>
  </w:endnote>
  <w:endnote w:id="1" w:type="continuationSeparator">
    <w:p>
      <w:r>
        <w:continuationSeparator/>
      </w:r>
    </w:p>
  </w:endnote>
  <w:endnote w:id="2">
    <w:p>
      <w:pPr>
        <w:pStyle w:val="EndnoteText"/>
        <w:ind w:hanging="170" w:left="170"/>
        <w:jc w:val="both"/>
        <w:rPr>
          <w:rFonts w:ascii="Arial" w:hAnsi="Arial" w:cs="Arial"/>
          <w:sz w:val="16"/>
          <w:szCs w:val="16"/>
        </w:rPr>
      </w:pPr>
      <w:r>
        <w:rPr>
          <w:rStyle w:val="Znakiprzypiswkocowych"/>
        </w:rPr>
        <w:endnoteRef/>
      </w:r>
      <w:r>
        <w:rPr>
          <w:rFonts w:cs="Arial" w:ascii="Arial" w:hAnsi="Arial"/>
          <w:sz w:val="16"/>
          <w:szCs w:val="16"/>
          <w:vertAlign w:val="superscript"/>
        </w:rPr>
        <w:tab/>
        <w:t>)</w:t>
      </w:r>
      <w:r>
        <w:rPr>
          <w:rFonts w:cs="Arial" w:ascii="Arial" w:hAnsi="Arial"/>
          <w:sz w:val="16"/>
          <w:szCs w:val="16"/>
        </w:rPr>
        <w:t>W przypadku większej liczby inwestorów, pełnomocników lub nieruchomości dane kolejnych inwestorów, pełnomocników lub nieruchomości dodaje się w formularzu albo zamieszcza na osobnych stronach i dołącza do formularza.</w:t>
      </w:r>
    </w:p>
  </w:endnote>
  <w:endnote w:id="3">
    <w:p>
      <w:pPr>
        <w:pStyle w:val="EndnoteText"/>
        <w:ind w:hanging="170" w:left="170"/>
        <w:jc w:val="both"/>
        <w:rPr>
          <w:rFonts w:ascii="Arial" w:hAnsi="Arial" w:cs="Arial"/>
          <w:sz w:val="16"/>
          <w:szCs w:val="16"/>
        </w:rPr>
      </w:pPr>
      <w:r>
        <w:rPr>
          <w:rStyle w:val="Znakiprzypiswkocowych"/>
        </w:rPr>
        <w:endnoteRef/>
      </w:r>
      <w:r>
        <w:rPr>
          <w:rFonts w:cs="Arial" w:ascii="Arial" w:hAnsi="Arial"/>
          <w:sz w:val="16"/>
          <w:szCs w:val="16"/>
          <w:vertAlign w:val="superscript"/>
        </w:rPr>
        <w:tab/>
        <w:t>)</w:t>
      </w:r>
      <w:r>
        <w:rPr>
          <w:rFonts w:cs="Arial" w:ascii="Arial" w:hAnsi="Arial"/>
          <w:sz w:val="16"/>
          <w:szCs w:val="16"/>
        </w:rPr>
        <w:t>W przypadku określonym w art. 147 ust. 1 ustawy z dnia 18 listopada 2020 r. o doręczeniach elektronicznych (Dz. U. z 2026 r. poz. 3) w razie braku adresu do doręczeń elektronicznych wskazuje się adres skrzynki ePUAP. Możliwość doręczania korespondencji na skrzynkę ePUAP obowiązuje do dnia określonego w tym przepisie.</w:t>
      </w:r>
    </w:p>
  </w:endnote>
  <w:endnote w:id="4">
    <w:p>
      <w:pPr>
        <w:pStyle w:val="EndnoteText"/>
        <w:ind w:hanging="170" w:left="170"/>
        <w:jc w:val="both"/>
        <w:rPr>
          <w:rFonts w:ascii="Arial" w:hAnsi="Arial" w:cs="Arial"/>
          <w:sz w:val="16"/>
          <w:szCs w:val="16"/>
        </w:rPr>
      </w:pPr>
      <w:r>
        <w:rPr>
          <w:rStyle w:val="Znakiprzypiswkocowych"/>
        </w:rPr>
        <w:endnoteRef/>
      </w:r>
      <w:r>
        <w:rPr>
          <w:rFonts w:cs="Arial" w:ascii="Arial" w:hAnsi="Arial"/>
          <w:sz w:val="16"/>
          <w:szCs w:val="16"/>
          <w:vertAlign w:val="superscript"/>
        </w:rPr>
        <w:tab/>
        <w:t>)</w:t>
      </w:r>
      <w:r>
        <w:rPr>
          <w:rFonts w:cs="Arial" w:ascii="Arial" w:hAnsi="Arial"/>
          <w:sz w:val="16"/>
          <w:szCs w:val="16"/>
        </w:rPr>
        <w:t>W przypadku formularza w postaci papierowej zamiast identyfikatora działki ewidencyjnej można wskazać jednostkę ewidencyjną, obręb ewidencyjny i numer działki ewidencyjnej oraz arkusz mapy, jeżeli występuje.</w:t>
      </w:r>
    </w:p>
  </w:endnote>
  <w:endnote w:id="5">
    <w:p>
      <w:pPr>
        <w:pStyle w:val="EndnoteText"/>
        <w:ind w:hanging="170" w:left="170"/>
        <w:rPr>
          <w:rFonts w:ascii="Times New Roman" w:hAnsi="Times New Roman"/>
          <w:sz w:val="16"/>
          <w:szCs w:val="16"/>
        </w:rPr>
      </w:pPr>
      <w:r>
        <w:rPr>
          <w:rStyle w:val="Znakiprzypiswkocowych"/>
        </w:rPr>
        <w:endnoteRef/>
      </w:r>
      <w:r>
        <w:rPr>
          <w:rFonts w:cs="Arial" w:ascii="Arial" w:hAnsi="Arial"/>
          <w:sz w:val="16"/>
          <w:szCs w:val="16"/>
          <w:vertAlign w:val="superscript"/>
        </w:rPr>
        <w:tab/>
        <w:t>)</w:t>
      </w:r>
      <w:r>
        <w:rPr>
          <w:rFonts w:cs="Arial" w:ascii="Arial" w:hAnsi="Arial"/>
          <w:sz w:val="16"/>
          <w:szCs w:val="16"/>
        </w:rPr>
        <w:t>Zamiast oryginału można dołączyć kopię dokumentu.</w:t>
      </w:r>
    </w:p>
  </w:endnote>
</w:endnotes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A">
    <w:charset w:val="ee"/>
    <w:family w:val="roman"/>
    <w:pitch w:val="variable"/>
  </w:font>
  <w:font w:name="Cambria">
    <w:charset w:val="ee"/>
    <w:family w:val="roman"/>
    <w:pitch w:val="variable"/>
  </w:font>
  <w:font w:name="Calibri Light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Times">
    <w:altName w:val="Times New Roman"/>
    <w:charset w:val="ee"/>
    <w:family w:val="roman"/>
    <w:pitch w:val="variable"/>
  </w:font>
  <w:font w:name="Arial">
    <w:charset w:val="ee"/>
    <w:family w:val="roman"/>
    <w:pitch w:val="variable"/>
  </w:font>
  <w:font w:name="Times New Roman">
    <w:charset w:val="ee"/>
    <w:family w:val="roman"/>
    <w:pitch w:val="variable"/>
  </w:font>
  <w:font w:name="MS Gothic">
    <w:charset w:val="ee"/>
    <w:family w:val="roman"/>
    <w:pitch w:val="variable"/>
  </w:font>
  <w:font w:name="Segoe UI Symbol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endnotePr>
    <w:numFmt w:val="decimal"/>
    <w:endnote w:id="0"/>
    <w:endnote w:id="1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rsid w:val="00675482"/>
    <w:pPr>
      <w:widowControl w:val="false"/>
      <w:bidi w:val="0"/>
      <w:spacing w:lineRule="auto" w:line="240" w:before="0" w:after="0"/>
      <w:jc w:val="left"/>
    </w:pPr>
    <w:rPr>
      <w:rFonts w:ascii="A" w:hAnsi="A" w:eastAsia="Times New Roman" w:cs="Times New Roman"/>
      <w:color w:val="auto"/>
      <w:kern w:val="0"/>
      <w:sz w:val="20"/>
      <w:szCs w:val="20"/>
      <w:lang w:eastAsia="pl-PL" w:val="pl-PL" w:bidi="ar-SA"/>
    </w:rPr>
  </w:style>
  <w:style w:type="paragraph" w:styleId="Heading1">
    <w:name w:val="Heading 1"/>
    <w:basedOn w:val="Normal"/>
    <w:next w:val="Normal"/>
    <w:link w:val="Nagwek1Znak"/>
    <w:uiPriority w:val="9"/>
    <w:qFormat/>
    <w:rsid w:val="000c265c"/>
    <w:pPr>
      <w:keepNext w:val="true"/>
      <w:keepLines/>
      <w:widowControl/>
      <w:spacing w:lineRule="auto" w:line="266" w:before="240" w:after="0"/>
      <w:outlineLvl w:val="0"/>
    </w:pPr>
    <w:rPr>
      <w:rFonts w:ascii="Cambria" w:hAnsi="Cambria" w:eastAsia="" w:cs="" w:asciiTheme="majorHAnsi" w:cstheme="majorBidi" w:eastAsiaTheme="majorEastAsia" w:hAnsiTheme="majorHAnsi"/>
      <w:color w:themeColor="accent1" w:themeShade="bf" w:val="365F91"/>
      <w:sz w:val="32"/>
      <w:szCs w:val="32"/>
      <w:lang w:eastAsia="en-US"/>
    </w:rPr>
  </w:style>
  <w:style w:type="paragraph" w:styleId="Heading2">
    <w:name w:val="Heading 2"/>
    <w:basedOn w:val="Normal"/>
    <w:next w:val="Normal"/>
    <w:link w:val="Nagwek2Znak"/>
    <w:uiPriority w:val="9"/>
    <w:semiHidden/>
    <w:unhideWhenUsed/>
    <w:qFormat/>
    <w:rsid w:val="000c265c"/>
    <w:pPr>
      <w:keepNext w:val="true"/>
      <w:keepLines/>
      <w:spacing w:before="40" w:after="0"/>
      <w:outlineLvl w:val="1"/>
    </w:pPr>
    <w:rPr>
      <w:rFonts w:ascii="Cambria" w:hAnsi="Cambria" w:eastAsia="" w:cs="" w:asciiTheme="majorHAnsi" w:cstheme="majorBidi" w:eastAsiaTheme="majorEastAsia" w:hAnsiTheme="majorHAnsi"/>
      <w:color w:themeColor="accent1" w:themeShade="bf" w:val="365F91"/>
      <w:sz w:val="26"/>
      <w:szCs w:val="2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Znak" w:customStyle="1">
    <w:name w:val="Nagłówek Znak"/>
    <w:basedOn w:val="DefaultParagraphFont"/>
    <w:uiPriority w:val="99"/>
    <w:qFormat/>
    <w:rsid w:val="00675482"/>
    <w:rPr>
      <w:rFonts w:ascii="Calibri Light" w:hAnsi="Calibri Light" w:eastAsia="Calibri" w:cs="Times New Roman"/>
      <w:b/>
      <w:color w:val="5B9BD5"/>
      <w:sz w:val="44"/>
      <w:szCs w:val="24"/>
    </w:rPr>
  </w:style>
  <w:style w:type="character" w:styleId="TekstprzypisukocowegoZnak" w:customStyle="1">
    <w:name w:val="Tekst przypisu końcowego Znak"/>
    <w:basedOn w:val="DefaultParagraphFont"/>
    <w:uiPriority w:val="99"/>
    <w:qFormat/>
    <w:rsid w:val="000a28d1"/>
    <w:rPr>
      <w:rFonts w:ascii="A" w:hAnsi="A" w:eastAsia="Times New Roman" w:cs="Times New Roman"/>
      <w:sz w:val="20"/>
      <w:szCs w:val="20"/>
      <w:lang w:eastAsia="pl-PL"/>
    </w:rPr>
  </w:style>
  <w:style w:type="character" w:styleId="EndnoteReference">
    <w:name w:val="Endnote Reference"/>
    <w:rPr>
      <w:vertAlign w:val="superscript"/>
    </w:rPr>
  </w:style>
  <w:style w:type="character" w:styleId="EndnoteCharacters">
    <w:name w:val="Endnote Characters"/>
    <w:basedOn w:val="DefaultParagraphFont"/>
    <w:uiPriority w:val="99"/>
    <w:semiHidden/>
    <w:unhideWhenUsed/>
    <w:qFormat/>
    <w:rsid w:val="000a28d1"/>
    <w:rPr>
      <w:vertAlign w:val="superscript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8765cc"/>
    <w:rPr>
      <w:sz w:val="16"/>
      <w:szCs w:val="16"/>
    </w:rPr>
  </w:style>
  <w:style w:type="character" w:styleId="TekstkomentarzaZnak" w:customStyle="1">
    <w:name w:val="Tekst komentarza Znak"/>
    <w:basedOn w:val="DefaultParagraphFont"/>
    <w:link w:val="AnnotationText"/>
    <w:uiPriority w:val="99"/>
    <w:qFormat/>
    <w:rsid w:val="008765cc"/>
    <w:rPr>
      <w:rFonts w:ascii="A" w:hAnsi="A" w:eastAsia="Times New Roman" w:cs="Times New Roman"/>
      <w:sz w:val="20"/>
      <w:szCs w:val="20"/>
      <w:lang w:eastAsia="pl-PL"/>
    </w:rPr>
  </w:style>
  <w:style w:type="character" w:styleId="TematkomentarzaZnak" w:customStyle="1">
    <w:name w:val="Temat komentarza Znak"/>
    <w:basedOn w:val="TekstkomentarzaZnak"/>
    <w:link w:val="annotationsubject"/>
    <w:uiPriority w:val="99"/>
    <w:semiHidden/>
    <w:qFormat/>
    <w:rsid w:val="008765cc"/>
    <w:rPr>
      <w:rFonts w:ascii="A" w:hAnsi="A" w:eastAsia="Times New Roman" w:cs="Times New Roman"/>
      <w:b/>
      <w:bCs/>
      <w:sz w:val="20"/>
      <w:szCs w:val="20"/>
      <w:lang w:eastAsia="pl-PL"/>
    </w:rPr>
  </w:style>
  <w:style w:type="character" w:styleId="TekstdymkaZnak" w:customStyle="1">
    <w:name w:val="Tekst dymka Znak"/>
    <w:basedOn w:val="DefaultParagraphFont"/>
    <w:link w:val="BalloonText"/>
    <w:uiPriority w:val="99"/>
    <w:semiHidden/>
    <w:qFormat/>
    <w:rsid w:val="008765cc"/>
    <w:rPr>
      <w:rFonts w:ascii="Segoe UI" w:hAnsi="Segoe UI" w:eastAsia="Times New Roman" w:cs="Segoe UI"/>
      <w:sz w:val="18"/>
      <w:szCs w:val="18"/>
      <w:lang w:eastAsia="pl-PL"/>
    </w:rPr>
  </w:style>
  <w:style w:type="character" w:styleId="TekstprzypisudolnegoZnak" w:customStyle="1">
    <w:name w:val="Tekst przypisu dolnego Znak"/>
    <w:basedOn w:val="DefaultParagraphFont"/>
    <w:uiPriority w:val="99"/>
    <w:semiHidden/>
    <w:qFormat/>
    <w:rsid w:val="00626570"/>
    <w:rPr>
      <w:rFonts w:ascii="A" w:hAnsi="A" w:eastAsia="Times New Roman" w:cs="Times New Roman"/>
      <w:sz w:val="20"/>
      <w:szCs w:val="20"/>
      <w:lang w:eastAsia="pl-PL"/>
    </w:rPr>
  </w:style>
  <w:style w:type="character" w:styleId="FootnoteReference">
    <w:name w:val="Footnote Reference"/>
    <w:rPr>
      <w:vertAlign w:val="superscript"/>
    </w:rPr>
  </w:style>
  <w:style w:type="character" w:styleId="FootnoteCharacters">
    <w:name w:val="Footnote Characters"/>
    <w:basedOn w:val="DefaultParagraphFont"/>
    <w:uiPriority w:val="99"/>
    <w:semiHidden/>
    <w:unhideWhenUsed/>
    <w:qFormat/>
    <w:rsid w:val="00626570"/>
    <w:rPr>
      <w:vertAlign w:val="superscript"/>
    </w:rPr>
  </w:style>
  <w:style w:type="character" w:styleId="StopkaZnak" w:customStyle="1">
    <w:name w:val="Stopka Znak"/>
    <w:basedOn w:val="DefaultParagraphFont"/>
    <w:uiPriority w:val="99"/>
    <w:qFormat/>
    <w:rsid w:val="00e71d27"/>
    <w:rPr>
      <w:rFonts w:ascii="A" w:hAnsi="A" w:eastAsia="Times New Roman" w:cs="Times New Roman"/>
      <w:sz w:val="20"/>
      <w:szCs w:val="20"/>
      <w:lang w:eastAsia="pl-PL"/>
    </w:rPr>
  </w:style>
  <w:style w:type="character" w:styleId="Nagwek1Znak" w:customStyle="1">
    <w:name w:val="Nagłówek 1 Znak"/>
    <w:basedOn w:val="DefaultParagraphFont"/>
    <w:uiPriority w:val="9"/>
    <w:qFormat/>
    <w:rsid w:val="000c265c"/>
    <w:rPr>
      <w:rFonts w:ascii="Cambria" w:hAnsi="Cambria" w:eastAsia="" w:cs="" w:asciiTheme="majorHAnsi" w:cstheme="majorBidi" w:eastAsiaTheme="majorEastAsia" w:hAnsiTheme="majorHAnsi"/>
      <w:color w:themeColor="accent1" w:themeShade="bf" w:val="365F91"/>
      <w:sz w:val="32"/>
      <w:szCs w:val="32"/>
    </w:rPr>
  </w:style>
  <w:style w:type="character" w:styleId="Nagwek2Znak" w:customStyle="1">
    <w:name w:val="Nagłówek 2 Znak"/>
    <w:basedOn w:val="DefaultParagraphFont"/>
    <w:uiPriority w:val="9"/>
    <w:semiHidden/>
    <w:qFormat/>
    <w:rsid w:val="000c265c"/>
    <w:rPr>
      <w:rFonts w:ascii="Cambria" w:hAnsi="Cambria" w:eastAsia="" w:cs="" w:asciiTheme="majorHAnsi" w:cstheme="majorBidi" w:eastAsiaTheme="majorEastAsia" w:hAnsiTheme="majorHAnsi"/>
      <w:color w:themeColor="accent1" w:themeShade="bf" w:val="365F91"/>
      <w:sz w:val="26"/>
      <w:szCs w:val="26"/>
      <w:lang w:eastAsia="pl-PL"/>
    </w:rPr>
  </w:style>
  <w:style w:type="character" w:styleId="Znakiprzypiswkocowych">
    <w:name w:val="Znaki przypisów końcowych"/>
    <w:qFormat/>
    <w:rPr/>
  </w:style>
  <w:style w:type="character" w:styleId="Znakiprzypiswdolnych">
    <w:name w:val="Znaki przypisów dolnych"/>
    <w:qFormat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Gwkaistopka">
    <w:name w:val="Główka i stopka"/>
    <w:basedOn w:val="Normal"/>
    <w:qFormat/>
    <w:pPr/>
    <w:rPr/>
  </w:style>
  <w:style w:type="paragraph" w:styleId="Header">
    <w:name w:val="Header"/>
    <w:basedOn w:val="Normal"/>
    <w:link w:val="NagwekZnak"/>
    <w:uiPriority w:val="99"/>
    <w:unhideWhenUsed/>
    <w:qFormat/>
    <w:rsid w:val="00675482"/>
    <w:pPr>
      <w:widowControl/>
      <w:spacing w:lineRule="auto" w:line="266" w:before="200" w:after="0"/>
    </w:pPr>
    <w:rPr>
      <w:rFonts w:ascii="Calibri Light" w:hAnsi="Calibri Light" w:eastAsia="Calibri"/>
      <w:b/>
      <w:color w:val="5B9BD5"/>
      <w:sz w:val="44"/>
      <w:szCs w:val="24"/>
      <w:lang w:eastAsia="en-US"/>
    </w:rPr>
  </w:style>
  <w:style w:type="paragraph" w:styleId="NoSpacing">
    <w:name w:val="No Spacing"/>
    <w:uiPriority w:val="1"/>
    <w:qFormat/>
    <w:rsid w:val="00675482"/>
    <w:pPr>
      <w:widowControl/>
      <w:bidi w:val="0"/>
      <w:spacing w:lineRule="auto" w:line="240" w:before="0" w:after="0"/>
      <w:jc w:val="left"/>
    </w:pPr>
    <w:rPr>
      <w:rFonts w:ascii="Calibri" w:hAnsi="Calibri" w:eastAsia="Calibri" w:cs="Times New Roman" w:asciiTheme="minorHAnsi" w:eastAsiaTheme="minorHAnsi" w:hAnsiTheme="minorHAnsi"/>
      <w:color w:val="auto"/>
      <w:kern w:val="0"/>
      <w:sz w:val="28"/>
      <w:szCs w:val="28"/>
      <w:lang w:val="pl-PL" w:eastAsia="en-US" w:bidi="ar-SA"/>
    </w:rPr>
  </w:style>
  <w:style w:type="paragraph" w:styleId="ZPKTzmpktartykuempunktem" w:customStyle="1">
    <w:name w:val="Z/PKT – zm. pkt artykułem (punktem)"/>
    <w:basedOn w:val="Normal"/>
    <w:uiPriority w:val="31"/>
    <w:qFormat/>
    <w:rsid w:val="00675482"/>
    <w:pPr>
      <w:widowControl/>
      <w:spacing w:lineRule="auto" w:line="360"/>
      <w:ind w:hanging="510" w:left="1020"/>
      <w:jc w:val="both"/>
    </w:pPr>
    <w:rPr>
      <w:rFonts w:ascii="Times" w:hAnsi="Times" w:cs="Arial"/>
      <w:bCs/>
      <w:sz w:val="24"/>
    </w:rPr>
  </w:style>
  <w:style w:type="paragraph" w:styleId="EndnoteText">
    <w:name w:val="Endnote Text"/>
    <w:basedOn w:val="Normal"/>
    <w:link w:val="TekstprzypisukocowegoZnak"/>
    <w:uiPriority w:val="99"/>
    <w:unhideWhenUsed/>
    <w:rsid w:val="000a28d1"/>
    <w:pPr/>
    <w:rPr/>
  </w:style>
  <w:style w:type="paragraph" w:styleId="AnnotationText">
    <w:name w:val="Annotation Text"/>
    <w:basedOn w:val="Normal"/>
    <w:link w:val="TekstkomentarzaZnak"/>
    <w:uiPriority w:val="99"/>
    <w:unhideWhenUsed/>
    <w:rsid w:val="008765cc"/>
    <w:pPr/>
    <w:rPr/>
  </w:style>
  <w:style w:type="paragraph" w:styleId="annotationsubject">
    <w:name w:val="annotation subject"/>
    <w:basedOn w:val="AnnotationText"/>
    <w:next w:val="AnnotationText"/>
    <w:link w:val="TematkomentarzaZnak"/>
    <w:uiPriority w:val="99"/>
    <w:semiHidden/>
    <w:unhideWhenUsed/>
    <w:qFormat/>
    <w:rsid w:val="008765cc"/>
    <w:pPr/>
    <w:rPr>
      <w:b/>
      <w:bCs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8765cc"/>
    <w:pPr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TekstprzypisudolnegoZnak"/>
    <w:uiPriority w:val="99"/>
    <w:semiHidden/>
    <w:unhideWhenUsed/>
    <w:rsid w:val="00626570"/>
    <w:pPr/>
    <w:rPr/>
  </w:style>
  <w:style w:type="paragraph" w:styleId="Revision">
    <w:name w:val="Revision"/>
    <w:uiPriority w:val="99"/>
    <w:semiHidden/>
    <w:qFormat/>
    <w:rsid w:val="008f6635"/>
    <w:pPr>
      <w:widowControl/>
      <w:bidi w:val="0"/>
      <w:spacing w:lineRule="auto" w:line="240" w:before="0" w:after="0"/>
      <w:jc w:val="left"/>
    </w:pPr>
    <w:rPr>
      <w:rFonts w:ascii="A" w:hAnsi="A" w:eastAsia="Times New Roman" w:cs="Times New Roman"/>
      <w:color w:val="auto"/>
      <w:kern w:val="0"/>
      <w:sz w:val="20"/>
      <w:szCs w:val="20"/>
      <w:lang w:eastAsia="pl-PL" w:val="pl-PL" w:bidi="ar-SA"/>
    </w:rPr>
  </w:style>
  <w:style w:type="paragraph" w:styleId="Footer">
    <w:name w:val="Footer"/>
    <w:basedOn w:val="Normal"/>
    <w:link w:val="StopkaZnak"/>
    <w:uiPriority w:val="99"/>
    <w:unhideWhenUsed/>
    <w:rsid w:val="00e71d27"/>
    <w:pPr>
      <w:tabs>
        <w:tab w:val="clear" w:pos="708"/>
        <w:tab w:val="center" w:pos="4536" w:leader="none"/>
        <w:tab w:val="right" w:pos="9072" w:leader="none"/>
      </w:tabs>
    </w:pPr>
    <w:rPr/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endnotes" Target="endnot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B091B6-8725-43A9-BB76-8503E826DA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LibreOffice/24.2.5.2$Windows_X86_64 LibreOffice_project/bffef4ea93e59bebbeaf7f431bb02b1a39ee8a59</Application>
  <AppVersion>15.0000</AppVersion>
  <Pages>3</Pages>
  <Words>377</Words>
  <Characters>2387</Characters>
  <CharactersWithSpaces>2706</CharactersWithSpaces>
  <Paragraphs>71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2026-03-05T17:17:00Z</dcterms:created>
  <dc:creator>Ślubowska Edyta</dc:creator>
  <dc:description/>
  <dc:language>pl-PL</dc:language>
  <cp:lastModifiedBy/>
  <cp:lastPrinted>2026-03-09T11:06:42Z</cp:lastPrinted>
  <dcterms:modified xsi:type="dcterms:W3CDTF">2026-03-09T11:06:56Z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