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35" w:rsidRPr="007816C8" w:rsidRDefault="006E6835" w:rsidP="000D3772">
      <w:pPr>
        <w:widowControl/>
        <w:spacing w:line="276" w:lineRule="auto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7816C8">
        <w:rPr>
          <w:rFonts w:ascii="Arial" w:hAnsi="Arial" w:cs="Arial"/>
          <w:b/>
          <w:bCs/>
          <w:sz w:val="20"/>
          <w:szCs w:val="20"/>
          <w:lang w:val="pl-PL"/>
        </w:rPr>
        <w:t>Załącznik nr 1c do SIWZ</w:t>
      </w:r>
    </w:p>
    <w:p w:rsidR="006E6835" w:rsidRPr="000D3772" w:rsidRDefault="006E6835" w:rsidP="000D3772">
      <w:pPr>
        <w:widowControl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6835" w:rsidRPr="000D3772" w:rsidRDefault="006E6835" w:rsidP="000D3772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0D3772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 - Część III zamówienia</w:t>
      </w:r>
    </w:p>
    <w:p w:rsidR="006E6835" w:rsidRPr="000D3772" w:rsidRDefault="006E6835" w:rsidP="000D3772">
      <w:pPr>
        <w:widowControl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D3772" w:rsidRPr="000D3772" w:rsidRDefault="000D3772" w:rsidP="00BB743C">
      <w:pPr>
        <w:pStyle w:val="msonormalcxspdrugie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sz w:val="22"/>
          <w:szCs w:val="22"/>
        </w:rPr>
        <w:t>Przedmiotem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zamówienia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jest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wykonanie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kompleksowej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dokumentacji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projektowej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dla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zadania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inwestycyjnego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polegającego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rozbudowie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drogi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powiatowej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Nr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1845L </w:t>
      </w:r>
      <w:proofErr w:type="spellStart"/>
      <w:r w:rsidRPr="000D3772">
        <w:rPr>
          <w:rFonts w:ascii="Arial" w:hAnsi="Arial" w:cs="Arial"/>
          <w:sz w:val="22"/>
          <w:szCs w:val="22"/>
        </w:rPr>
        <w:t>od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km 0+000 d</w:t>
      </w:r>
      <w:r w:rsidR="00A12AD0">
        <w:rPr>
          <w:rFonts w:ascii="Arial" w:hAnsi="Arial" w:cs="Arial"/>
          <w:sz w:val="22"/>
          <w:szCs w:val="22"/>
        </w:rPr>
        <w:t xml:space="preserve">o km 17+700 na </w:t>
      </w:r>
      <w:proofErr w:type="spellStart"/>
      <w:r w:rsidR="00A12AD0">
        <w:rPr>
          <w:rFonts w:ascii="Arial" w:hAnsi="Arial" w:cs="Arial"/>
          <w:sz w:val="22"/>
          <w:szCs w:val="22"/>
        </w:rPr>
        <w:t>odcinku</w:t>
      </w:r>
      <w:proofErr w:type="spellEnd"/>
      <w:r w:rsidR="00A12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2AD0">
        <w:rPr>
          <w:rFonts w:ascii="Arial" w:hAnsi="Arial" w:cs="Arial"/>
          <w:sz w:val="22"/>
          <w:szCs w:val="22"/>
        </w:rPr>
        <w:t>Natalin</w:t>
      </w:r>
      <w:proofErr w:type="spellEnd"/>
      <w:r w:rsidR="00A12AD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D3772">
        <w:rPr>
          <w:rFonts w:ascii="Arial" w:hAnsi="Arial" w:cs="Arial"/>
          <w:sz w:val="22"/>
          <w:szCs w:val="22"/>
        </w:rPr>
        <w:t>Turka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D3772">
        <w:rPr>
          <w:rFonts w:ascii="Arial" w:hAnsi="Arial" w:cs="Arial"/>
          <w:sz w:val="22"/>
          <w:szCs w:val="22"/>
        </w:rPr>
        <w:t>gm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D3772">
        <w:rPr>
          <w:rFonts w:ascii="Arial" w:hAnsi="Arial" w:cs="Arial"/>
          <w:sz w:val="22"/>
          <w:szCs w:val="22"/>
        </w:rPr>
        <w:t>Kamień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gm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D3772">
        <w:rPr>
          <w:rFonts w:ascii="Arial" w:hAnsi="Arial" w:cs="Arial"/>
          <w:sz w:val="22"/>
          <w:szCs w:val="22"/>
        </w:rPr>
        <w:t>Dorohusk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0D3772">
        <w:rPr>
          <w:rFonts w:ascii="Arial" w:hAnsi="Arial" w:cs="Arial"/>
          <w:sz w:val="22"/>
          <w:szCs w:val="22"/>
        </w:rPr>
        <w:t>Ostateczna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długość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drogi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zostanie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ustalona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etapie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opracowywania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przedmiotu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zamówienia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D3772">
        <w:rPr>
          <w:rFonts w:ascii="Arial" w:hAnsi="Arial" w:cs="Arial"/>
          <w:sz w:val="22"/>
          <w:szCs w:val="22"/>
        </w:rPr>
        <w:t>Wykonawca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opracowując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przedmiot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zamówienia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winien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dokonać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podziału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działek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niezbędnych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sz w:val="22"/>
          <w:szCs w:val="22"/>
        </w:rPr>
        <w:t>uzyskania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decyzji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D3772">
        <w:rPr>
          <w:rFonts w:ascii="Arial" w:hAnsi="Arial" w:cs="Arial"/>
          <w:sz w:val="22"/>
          <w:szCs w:val="22"/>
        </w:rPr>
        <w:t>zezwoleniu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realizację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inwestycji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drogowej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(ZRID) </w:t>
      </w:r>
      <w:proofErr w:type="spellStart"/>
      <w:r w:rsidRPr="000D3772">
        <w:rPr>
          <w:rFonts w:ascii="Arial" w:hAnsi="Arial" w:cs="Arial"/>
          <w:sz w:val="22"/>
          <w:szCs w:val="22"/>
        </w:rPr>
        <w:t>zgodnie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sz w:val="22"/>
          <w:szCs w:val="22"/>
        </w:rPr>
        <w:t>obowiązującymi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przepisami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prawa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zakresie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rozbudowy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drogi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powiatowej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Nr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1845L. W </w:t>
      </w:r>
      <w:proofErr w:type="spellStart"/>
      <w:r w:rsidRPr="000D3772">
        <w:rPr>
          <w:rFonts w:ascii="Arial" w:hAnsi="Arial" w:cs="Arial"/>
          <w:sz w:val="22"/>
          <w:szCs w:val="22"/>
        </w:rPr>
        <w:t>załączeniu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mapa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przestawiająca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orientacyjny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zakres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inwestycji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oraz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wykaz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działek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podlegających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niezbędnemu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podziałowi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sz w:val="22"/>
          <w:szCs w:val="22"/>
        </w:rPr>
        <w:t>uzyskania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decyzji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ZRID.</w:t>
      </w:r>
    </w:p>
    <w:p w:rsidR="000D3772" w:rsidRPr="000D3772" w:rsidRDefault="000D3772" w:rsidP="000D3772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b/>
          <w:bCs/>
          <w:sz w:val="22"/>
          <w:szCs w:val="22"/>
          <w:u w:val="single"/>
        </w:rPr>
        <w:t>Przy opracowywaniu dokumentacji należy uwzględnić w szczególności następujący zakres rzeczowy: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rozbudowę i przebudowę drogi powiatowej Nr 1845L, klasy Z, kategoria ruchu KR2;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budowę i przebudowę chodników/ ścieżek rowerowych/ ciągów pieszo-rowerowych (w uzgodnieniu z Zamawiającym);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przebudowę/budowę przepustów (zgodnie z analizą zlewni wykonaną przez Wykonawcę);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budowę/przebudowę zatok autobusowych;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odwodnienie dróg (według propozycji i opracowania Wykonawcy);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utwardzenia poboczy na całych odcinkach objętych projektem (technologia według propozycji Wykonawcy w uzgodnieniu z Zamawiającym);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przebudowę istniejących urządzeń obcych, jeżeli będą one kolidowały z opracowaniem;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przebudowa istniejących zjazdów;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przebudowa skrzyżowań z drogami publicznymi innych kategorii,</w:t>
      </w:r>
    </w:p>
    <w:p w:rsidR="000D3772" w:rsidRPr="000D3772" w:rsidRDefault="000D3772" w:rsidP="00A12AD0">
      <w:pPr>
        <w:pStyle w:val="NormalnyWeb"/>
        <w:numPr>
          <w:ilvl w:val="0"/>
          <w:numId w:val="10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wykonanie oznakowania poziomego i pionowego z uwzględnieniem rozwiązań mających wpływ na bezpieczeństwo pieszych oraz zarządzania prędkością z uwzględnieniem wbudowania/ustawienia urządzeń bezpieczeństwa ruchu drogowego (w uzgodnieniu z Zamawiającym);</w:t>
      </w:r>
    </w:p>
    <w:p w:rsidR="000D3772" w:rsidRPr="000D3772" w:rsidRDefault="000D3772" w:rsidP="000D3772">
      <w:pPr>
        <w:pStyle w:val="msonormalcxspdrugie"/>
        <w:tabs>
          <w:tab w:val="left" w:pos="7635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ab/>
      </w:r>
    </w:p>
    <w:p w:rsidR="000D3772" w:rsidRPr="000D3772" w:rsidRDefault="000D3772" w:rsidP="000D3772">
      <w:pPr>
        <w:tabs>
          <w:tab w:val="left" w:pos="35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sz w:val="22"/>
          <w:szCs w:val="22"/>
        </w:rPr>
        <w:t>Przedmiot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zamówienia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obejmuje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szczególności</w:t>
      </w:r>
      <w:proofErr w:type="spellEnd"/>
      <w:r w:rsidRPr="000D3772">
        <w:rPr>
          <w:rFonts w:ascii="Arial" w:hAnsi="Arial" w:cs="Arial"/>
          <w:sz w:val="22"/>
          <w:szCs w:val="22"/>
        </w:rPr>
        <w:t>: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uzyskanie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map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celów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projektowych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3772">
        <w:rPr>
          <w:rFonts w:ascii="Arial" w:hAnsi="Arial" w:cs="Arial"/>
          <w:sz w:val="22"/>
          <w:szCs w:val="22"/>
        </w:rPr>
        <w:t>pozyskanie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map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leży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stronie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Wykonawcy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D3772">
        <w:rPr>
          <w:rFonts w:ascii="Arial" w:hAnsi="Arial" w:cs="Arial"/>
          <w:sz w:val="22"/>
          <w:szCs w:val="22"/>
        </w:rPr>
        <w:t>wykonanie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niezbędnych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polowych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pomiarów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dodatkowych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dla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uzupełnienia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podkładu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sytuacyjno-wysokościowego</w:t>
      </w:r>
      <w:proofErr w:type="spellEnd"/>
      <w:r w:rsidRPr="000D3772">
        <w:rPr>
          <w:rFonts w:ascii="Arial" w:hAnsi="Arial" w:cs="Arial"/>
          <w:sz w:val="22"/>
          <w:szCs w:val="22"/>
        </w:rPr>
        <w:t>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opracowanie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rzetelnych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danych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wyjściowych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wektorowych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dokumentacji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geodezyjno-prawnej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>-</w:t>
      </w:r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danych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niezbędnych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sz w:val="22"/>
          <w:szCs w:val="22"/>
        </w:rPr>
        <w:t>prawidłowego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wykonania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map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podziałowych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niezbędnych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sz w:val="22"/>
          <w:szCs w:val="22"/>
        </w:rPr>
        <w:t>uzyskania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decyzji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ZRID (</w:t>
      </w:r>
      <w:proofErr w:type="spellStart"/>
      <w:r w:rsidRPr="000D3772">
        <w:rPr>
          <w:rFonts w:ascii="Arial" w:hAnsi="Arial" w:cs="Arial"/>
          <w:sz w:val="22"/>
          <w:szCs w:val="22"/>
        </w:rPr>
        <w:t>dane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muszą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być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opracowane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rzetelnie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podstawie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wektorowej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mapy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sz w:val="22"/>
          <w:szCs w:val="22"/>
        </w:rPr>
        <w:t>celów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projektowych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sz w:val="22"/>
          <w:szCs w:val="22"/>
        </w:rPr>
        <w:t>ustalonymi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granicami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działek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opracowanej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wcześniej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jednostkę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projektową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oraz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podstawie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aktualnych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danych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zawartych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0D3772">
        <w:rPr>
          <w:rFonts w:ascii="Arial" w:hAnsi="Arial" w:cs="Arial"/>
          <w:sz w:val="22"/>
          <w:szCs w:val="22"/>
        </w:rPr>
        <w:t>PODGiK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)- 1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formacie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pdf</w:t>
      </w:r>
      <w:proofErr w:type="spellEnd"/>
      <w:r w:rsidRPr="000D3772">
        <w:rPr>
          <w:rFonts w:ascii="Arial" w:hAnsi="Arial" w:cs="Arial"/>
          <w:sz w:val="22"/>
          <w:szCs w:val="22"/>
        </w:rPr>
        <w:t>. i </w:t>
      </w:r>
      <w:proofErr w:type="spellStart"/>
      <w:r w:rsidRPr="000D3772">
        <w:rPr>
          <w:rFonts w:ascii="Arial" w:hAnsi="Arial" w:cs="Arial"/>
          <w:sz w:val="22"/>
          <w:szCs w:val="22"/>
        </w:rPr>
        <w:t>dxf</w:t>
      </w:r>
      <w:proofErr w:type="spellEnd"/>
      <w:r w:rsidRPr="000D3772">
        <w:rPr>
          <w:rFonts w:ascii="Arial" w:hAnsi="Arial" w:cs="Arial"/>
          <w:sz w:val="22"/>
          <w:szCs w:val="22"/>
        </w:rPr>
        <w:t>.;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budowlany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wraz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wszystkimi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załącznikami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kompletną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dokumentacją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geotechniczną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decyzjami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opiniami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D3772">
        <w:rPr>
          <w:rFonts w:ascii="Arial" w:hAnsi="Arial" w:cs="Arial"/>
          <w:sz w:val="22"/>
          <w:szCs w:val="22"/>
        </w:rPr>
        <w:t>uzgodnieniami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warunkującymi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otrzymanie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decyzji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ZRID </w:t>
      </w:r>
      <w:proofErr w:type="spellStart"/>
      <w:r w:rsidRPr="000D3772">
        <w:rPr>
          <w:rFonts w:ascii="Arial" w:hAnsi="Arial" w:cs="Arial"/>
          <w:sz w:val="22"/>
          <w:szCs w:val="22"/>
        </w:rPr>
        <w:t>zgodnie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sz w:val="22"/>
          <w:szCs w:val="22"/>
        </w:rPr>
        <w:t>obowiązującymi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tym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zakresie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przepisami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0D3772">
        <w:rPr>
          <w:rFonts w:ascii="Arial" w:hAnsi="Arial" w:cs="Arial"/>
          <w:sz w:val="22"/>
          <w:szCs w:val="22"/>
        </w:rPr>
        <w:t>egzemplarze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elektronicznej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formacie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pdf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0D3772">
        <w:rPr>
          <w:rFonts w:ascii="Arial" w:hAnsi="Arial" w:cs="Arial"/>
          <w:sz w:val="22"/>
          <w:szCs w:val="22"/>
        </w:rPr>
        <w:t>doc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0D3772">
        <w:rPr>
          <w:rFonts w:ascii="Arial" w:hAnsi="Arial" w:cs="Arial"/>
          <w:sz w:val="22"/>
          <w:szCs w:val="22"/>
        </w:rPr>
        <w:t>projektu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budowlanego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muszą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zostać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dołączone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dokumenty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m.in.:</w:t>
      </w:r>
    </w:p>
    <w:p w:rsidR="000D3772" w:rsidRPr="000D3772" w:rsidRDefault="000D3772" w:rsidP="00A12AD0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568" w:hanging="284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sz w:val="22"/>
          <w:szCs w:val="22"/>
        </w:rPr>
        <w:t>decyzja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D3772">
        <w:rPr>
          <w:rFonts w:ascii="Arial" w:hAnsi="Arial" w:cs="Arial"/>
          <w:sz w:val="22"/>
          <w:szCs w:val="22"/>
        </w:rPr>
        <w:t>środowiskowych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uwarunkowaniach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zgody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realizację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przedsięwzięcia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0D3772">
        <w:rPr>
          <w:rFonts w:ascii="Arial" w:hAnsi="Arial" w:cs="Arial"/>
          <w:sz w:val="22"/>
          <w:szCs w:val="22"/>
        </w:rPr>
        <w:t>której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lastRenderedPageBreak/>
        <w:t>mowa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ustawie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sz w:val="22"/>
          <w:szCs w:val="22"/>
        </w:rPr>
        <w:t>dnia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0D3772">
        <w:rPr>
          <w:rFonts w:ascii="Arial" w:hAnsi="Arial" w:cs="Arial"/>
          <w:sz w:val="22"/>
          <w:szCs w:val="22"/>
        </w:rPr>
        <w:t>października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2008 r. o </w:t>
      </w:r>
      <w:proofErr w:type="spellStart"/>
      <w:r w:rsidRPr="000D3772">
        <w:rPr>
          <w:rFonts w:ascii="Arial" w:hAnsi="Arial" w:cs="Arial"/>
          <w:sz w:val="22"/>
          <w:szCs w:val="22"/>
        </w:rPr>
        <w:t>udostępnianiu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informacji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D3772">
        <w:rPr>
          <w:rFonts w:ascii="Arial" w:hAnsi="Arial" w:cs="Arial"/>
          <w:sz w:val="22"/>
          <w:szCs w:val="22"/>
        </w:rPr>
        <w:t>środowisku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D3772">
        <w:rPr>
          <w:rFonts w:ascii="Arial" w:hAnsi="Arial" w:cs="Arial"/>
          <w:sz w:val="22"/>
          <w:szCs w:val="22"/>
        </w:rPr>
        <w:t>jego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ochronie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udziale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społeczeństwa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ochronie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środowiska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oraz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D3772">
        <w:rPr>
          <w:rFonts w:ascii="Arial" w:hAnsi="Arial" w:cs="Arial"/>
          <w:sz w:val="22"/>
          <w:szCs w:val="22"/>
        </w:rPr>
        <w:t>ocenach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oddziaływania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środowisko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(Dz. U. z 2020 r., </w:t>
      </w:r>
      <w:proofErr w:type="spellStart"/>
      <w:r w:rsidRPr="000D3772">
        <w:rPr>
          <w:rFonts w:ascii="Arial" w:hAnsi="Arial" w:cs="Arial"/>
          <w:sz w:val="22"/>
          <w:szCs w:val="22"/>
        </w:rPr>
        <w:t>poz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283 z </w:t>
      </w:r>
      <w:proofErr w:type="spellStart"/>
      <w:r w:rsidRPr="000D3772">
        <w:rPr>
          <w:rFonts w:ascii="Arial" w:hAnsi="Arial" w:cs="Arial"/>
          <w:sz w:val="22"/>
          <w:szCs w:val="22"/>
        </w:rPr>
        <w:t>późn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D3772">
        <w:rPr>
          <w:rFonts w:ascii="Arial" w:hAnsi="Arial" w:cs="Arial"/>
          <w:sz w:val="22"/>
          <w:szCs w:val="22"/>
        </w:rPr>
        <w:t>zm</w:t>
      </w:r>
      <w:proofErr w:type="spellEnd"/>
      <w:r w:rsidRPr="000D3772">
        <w:rPr>
          <w:rFonts w:ascii="Arial" w:hAnsi="Arial" w:cs="Arial"/>
          <w:sz w:val="22"/>
          <w:szCs w:val="22"/>
        </w:rPr>
        <w:t>.),</w:t>
      </w:r>
    </w:p>
    <w:p w:rsidR="000D3772" w:rsidRPr="000D3772" w:rsidRDefault="000D3772" w:rsidP="00A12AD0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568" w:hanging="284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sz w:val="22"/>
          <w:szCs w:val="22"/>
        </w:rPr>
        <w:t>pozwolenie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wodnoprawne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lub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zgłoszenie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wodnoprawne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zgodnie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sz w:val="22"/>
          <w:szCs w:val="22"/>
        </w:rPr>
        <w:t>zapisami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ustawy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sz w:val="22"/>
          <w:szCs w:val="22"/>
        </w:rPr>
        <w:t>dnia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Prawo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wodne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 (Dz. U. z 2020 r., </w:t>
      </w:r>
      <w:proofErr w:type="spellStart"/>
      <w:r w:rsidRPr="000D3772">
        <w:rPr>
          <w:rFonts w:ascii="Arial" w:hAnsi="Arial" w:cs="Arial"/>
          <w:sz w:val="22"/>
          <w:szCs w:val="22"/>
        </w:rPr>
        <w:t>poz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310 z </w:t>
      </w:r>
      <w:proofErr w:type="spellStart"/>
      <w:r w:rsidRPr="000D3772">
        <w:rPr>
          <w:rFonts w:ascii="Arial" w:hAnsi="Arial" w:cs="Arial"/>
          <w:sz w:val="22"/>
          <w:szCs w:val="22"/>
        </w:rPr>
        <w:t>późn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D3772">
        <w:rPr>
          <w:rFonts w:ascii="Arial" w:hAnsi="Arial" w:cs="Arial"/>
          <w:sz w:val="22"/>
          <w:szCs w:val="22"/>
        </w:rPr>
        <w:t>zm</w:t>
      </w:r>
      <w:proofErr w:type="spellEnd"/>
      <w:r w:rsidRPr="000D3772">
        <w:rPr>
          <w:rFonts w:ascii="Arial" w:hAnsi="Arial" w:cs="Arial"/>
          <w:sz w:val="22"/>
          <w:szCs w:val="22"/>
        </w:rPr>
        <w:t>.) -</w:t>
      </w:r>
      <w:proofErr w:type="spellStart"/>
      <w:r w:rsidRPr="000D3772">
        <w:rPr>
          <w:rFonts w:ascii="Arial" w:hAnsi="Arial" w:cs="Arial"/>
          <w:sz w:val="22"/>
          <w:szCs w:val="22"/>
        </w:rPr>
        <w:t>jeśli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dotyczy</w:t>
      </w:r>
      <w:proofErr w:type="spellEnd"/>
      <w:r w:rsidRPr="000D3772">
        <w:rPr>
          <w:rFonts w:ascii="Arial" w:hAnsi="Arial" w:cs="Arial"/>
          <w:sz w:val="22"/>
          <w:szCs w:val="22"/>
        </w:rPr>
        <w:t>,</w:t>
      </w:r>
    </w:p>
    <w:p w:rsidR="000D3772" w:rsidRPr="000D3772" w:rsidRDefault="000D3772" w:rsidP="00A12AD0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568" w:hanging="284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sz w:val="22"/>
          <w:szCs w:val="22"/>
        </w:rPr>
        <w:t>uzgodnienia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kolizji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sz w:val="22"/>
          <w:szCs w:val="22"/>
        </w:rPr>
        <w:t>gestorami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sieci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zakresie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uzbrojenia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terenu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D3772">
        <w:rPr>
          <w:rFonts w:ascii="Arial" w:hAnsi="Arial" w:cs="Arial"/>
          <w:sz w:val="22"/>
          <w:szCs w:val="22"/>
        </w:rPr>
        <w:t>dostosowanie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projektu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sz w:val="22"/>
          <w:szCs w:val="22"/>
        </w:rPr>
        <w:t>uzyskanych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warunków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technicznych</w:t>
      </w:r>
      <w:proofErr w:type="spellEnd"/>
      <w:r w:rsidRPr="000D3772">
        <w:rPr>
          <w:rFonts w:ascii="Arial" w:hAnsi="Arial" w:cs="Arial"/>
          <w:sz w:val="22"/>
          <w:szCs w:val="22"/>
        </w:rPr>
        <w:t>,</w:t>
      </w:r>
    </w:p>
    <w:p w:rsidR="000D3772" w:rsidRPr="000D3772" w:rsidRDefault="000D3772" w:rsidP="00A12AD0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568" w:hanging="284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sz w:val="22"/>
          <w:szCs w:val="22"/>
        </w:rPr>
        <w:t>opinie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wymagane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podstawie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art. 11b </w:t>
      </w:r>
      <w:proofErr w:type="spellStart"/>
      <w:r w:rsidRPr="000D3772">
        <w:rPr>
          <w:rFonts w:ascii="Arial" w:hAnsi="Arial" w:cs="Arial"/>
          <w:sz w:val="22"/>
          <w:szCs w:val="22"/>
        </w:rPr>
        <w:t>ust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0D3772">
        <w:rPr>
          <w:rFonts w:ascii="Arial" w:hAnsi="Arial" w:cs="Arial"/>
          <w:sz w:val="22"/>
          <w:szCs w:val="22"/>
        </w:rPr>
        <w:t>oraz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art. 11d </w:t>
      </w:r>
      <w:proofErr w:type="spellStart"/>
      <w:r w:rsidRPr="000D3772">
        <w:rPr>
          <w:rFonts w:ascii="Arial" w:hAnsi="Arial" w:cs="Arial"/>
          <w:sz w:val="22"/>
          <w:szCs w:val="22"/>
        </w:rPr>
        <w:t>ust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0D3772">
        <w:rPr>
          <w:rFonts w:ascii="Arial" w:hAnsi="Arial" w:cs="Arial"/>
          <w:sz w:val="22"/>
          <w:szCs w:val="22"/>
        </w:rPr>
        <w:t>pkt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0D3772">
        <w:rPr>
          <w:rFonts w:ascii="Arial" w:hAnsi="Arial" w:cs="Arial"/>
          <w:sz w:val="22"/>
          <w:szCs w:val="22"/>
        </w:rPr>
        <w:t>ustawy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sz w:val="22"/>
          <w:szCs w:val="22"/>
        </w:rPr>
        <w:t>dnia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D3772">
        <w:rPr>
          <w:rFonts w:ascii="Arial" w:hAnsi="Arial" w:cs="Arial"/>
          <w:sz w:val="22"/>
          <w:szCs w:val="22"/>
        </w:rPr>
        <w:t>kwietnia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2003 r. o </w:t>
      </w:r>
      <w:proofErr w:type="spellStart"/>
      <w:r w:rsidRPr="000D3772">
        <w:rPr>
          <w:rFonts w:ascii="Arial" w:hAnsi="Arial" w:cs="Arial"/>
          <w:sz w:val="22"/>
          <w:szCs w:val="22"/>
        </w:rPr>
        <w:t>szczególnych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zasadach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przygotowania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D3772">
        <w:rPr>
          <w:rFonts w:ascii="Arial" w:hAnsi="Arial" w:cs="Arial"/>
          <w:sz w:val="22"/>
          <w:szCs w:val="22"/>
        </w:rPr>
        <w:t>realizacji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inwestycji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zakresie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dróg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publicznych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(Dz. U z 2020 r., </w:t>
      </w:r>
      <w:proofErr w:type="spellStart"/>
      <w:r w:rsidRPr="000D3772">
        <w:rPr>
          <w:rFonts w:ascii="Arial" w:hAnsi="Arial" w:cs="Arial"/>
          <w:sz w:val="22"/>
          <w:szCs w:val="22"/>
        </w:rPr>
        <w:t>poz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1363 z </w:t>
      </w:r>
      <w:proofErr w:type="spellStart"/>
      <w:r w:rsidRPr="000D3772">
        <w:rPr>
          <w:rFonts w:ascii="Arial" w:hAnsi="Arial" w:cs="Arial"/>
          <w:sz w:val="22"/>
          <w:szCs w:val="22"/>
        </w:rPr>
        <w:t>późn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D3772">
        <w:rPr>
          <w:rFonts w:ascii="Arial" w:hAnsi="Arial" w:cs="Arial"/>
          <w:sz w:val="22"/>
          <w:szCs w:val="22"/>
        </w:rPr>
        <w:t>zm</w:t>
      </w:r>
      <w:proofErr w:type="spellEnd"/>
      <w:r w:rsidRPr="000D3772">
        <w:rPr>
          <w:rFonts w:ascii="Arial" w:hAnsi="Arial" w:cs="Arial"/>
          <w:sz w:val="22"/>
          <w:szCs w:val="22"/>
        </w:rPr>
        <w:t>.).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mapę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skali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co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najmniej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1:5000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przedstawiającą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proponowany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przebieg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drogi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, z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zaznaczeniem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niezbędnego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obiektu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budowlanego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oraz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istniejące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uzbrojenie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- 3 </w:t>
      </w:r>
      <w:proofErr w:type="spellStart"/>
      <w:r w:rsidRPr="000D3772">
        <w:rPr>
          <w:rFonts w:ascii="Arial" w:hAnsi="Arial" w:cs="Arial"/>
          <w:sz w:val="22"/>
          <w:szCs w:val="22"/>
        </w:rPr>
        <w:t>egzemplarze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>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analizę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powiązania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drogi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innymi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drogami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>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nieruchomości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lub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ich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części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które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planowane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są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przejęcia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rzecz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Inwestora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oraz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nieruchomości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lub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ich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części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, z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których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korzystanie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będzie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ograniczone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0D3772">
        <w:rPr>
          <w:rFonts w:ascii="Arial" w:hAnsi="Arial" w:cs="Arial"/>
          <w:sz w:val="22"/>
          <w:szCs w:val="22"/>
        </w:rPr>
        <w:t>egzemplarze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>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zmian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dotychczasowej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infrastrukturze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zagospodarowania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>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wykonawczy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D3772">
        <w:rPr>
          <w:rFonts w:ascii="Arial" w:hAnsi="Arial" w:cs="Arial"/>
          <w:sz w:val="22"/>
          <w:szCs w:val="22"/>
        </w:rPr>
        <w:t>warunkujący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prawidłowe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wykonanie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robót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budowlanych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uszczegółowiający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D3772">
        <w:rPr>
          <w:rFonts w:ascii="Arial" w:hAnsi="Arial" w:cs="Arial"/>
          <w:sz w:val="22"/>
          <w:szCs w:val="22"/>
        </w:rPr>
        <w:t>uzupełniający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projekt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budowlany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(m.in. o </w:t>
      </w:r>
      <w:proofErr w:type="spellStart"/>
      <w:r w:rsidRPr="000D3772">
        <w:rPr>
          <w:rFonts w:ascii="Arial" w:hAnsi="Arial" w:cs="Arial"/>
          <w:sz w:val="22"/>
          <w:szCs w:val="22"/>
        </w:rPr>
        <w:t>profil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podłużny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drogi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przekroje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poprzeczne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)- 2 </w:t>
      </w:r>
      <w:proofErr w:type="spellStart"/>
      <w:r w:rsidRPr="000D3772">
        <w:rPr>
          <w:rFonts w:ascii="Arial" w:hAnsi="Arial" w:cs="Arial"/>
          <w:sz w:val="22"/>
          <w:szCs w:val="22"/>
        </w:rPr>
        <w:t>egzemplarze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oraz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elektronicznej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formacie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doc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0D3772">
        <w:rPr>
          <w:rFonts w:ascii="Arial" w:hAnsi="Arial" w:cs="Arial"/>
          <w:sz w:val="22"/>
          <w:szCs w:val="22"/>
        </w:rPr>
        <w:t>pdf</w:t>
      </w:r>
      <w:proofErr w:type="spellEnd"/>
      <w:r w:rsidRPr="000D3772">
        <w:rPr>
          <w:rFonts w:ascii="Arial" w:hAnsi="Arial" w:cs="Arial"/>
          <w:sz w:val="22"/>
          <w:szCs w:val="22"/>
        </w:rPr>
        <w:t>.;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szczegółowa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specyfikacja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techniczna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wykonania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odbioru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SSTWiOR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Pr="000D3772">
        <w:rPr>
          <w:rFonts w:ascii="Arial" w:hAnsi="Arial" w:cs="Arial"/>
          <w:sz w:val="22"/>
          <w:szCs w:val="22"/>
        </w:rPr>
        <w:t>wykonanie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wszystkich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robót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budowlanych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elektronicznej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formacie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doc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0D3772">
        <w:rPr>
          <w:rFonts w:ascii="Arial" w:hAnsi="Arial" w:cs="Arial"/>
          <w:sz w:val="22"/>
          <w:szCs w:val="22"/>
        </w:rPr>
        <w:t>pdf</w:t>
      </w:r>
      <w:proofErr w:type="spellEnd"/>
      <w:r w:rsidRPr="000D3772">
        <w:rPr>
          <w:rFonts w:ascii="Arial" w:hAnsi="Arial" w:cs="Arial"/>
          <w:sz w:val="22"/>
          <w:szCs w:val="22"/>
        </w:rPr>
        <w:t>.;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stałej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organizacji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ruchu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- 4 </w:t>
      </w:r>
      <w:proofErr w:type="spellStart"/>
      <w:r w:rsidRPr="000D3772">
        <w:rPr>
          <w:rFonts w:ascii="Arial" w:hAnsi="Arial" w:cs="Arial"/>
          <w:sz w:val="22"/>
          <w:szCs w:val="22"/>
        </w:rPr>
        <w:t>egzemplarze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elektronicznej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formacie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doc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0D3772">
        <w:rPr>
          <w:rFonts w:ascii="Arial" w:hAnsi="Arial" w:cs="Arial"/>
          <w:sz w:val="22"/>
          <w:szCs w:val="22"/>
        </w:rPr>
        <w:t>pdf</w:t>
      </w:r>
      <w:proofErr w:type="spellEnd"/>
      <w:r w:rsidRPr="000D3772">
        <w:rPr>
          <w:rFonts w:ascii="Arial" w:hAnsi="Arial" w:cs="Arial"/>
          <w:sz w:val="22"/>
          <w:szCs w:val="22"/>
        </w:rPr>
        <w:t>.;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przedmiar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elektronicznej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formacie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doc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0D3772">
        <w:rPr>
          <w:rFonts w:ascii="Arial" w:hAnsi="Arial" w:cs="Arial"/>
          <w:sz w:val="22"/>
          <w:szCs w:val="22"/>
        </w:rPr>
        <w:t>pdf</w:t>
      </w:r>
      <w:proofErr w:type="spellEnd"/>
      <w:r w:rsidRPr="000D3772">
        <w:rPr>
          <w:rFonts w:ascii="Arial" w:hAnsi="Arial" w:cs="Arial"/>
          <w:sz w:val="22"/>
          <w:szCs w:val="22"/>
        </w:rPr>
        <w:t>.;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kosztorys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inwestorski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3772">
        <w:rPr>
          <w:rFonts w:ascii="Arial" w:hAnsi="Arial" w:cs="Arial"/>
          <w:sz w:val="22"/>
          <w:szCs w:val="22"/>
        </w:rPr>
        <w:t>rozdzielony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dla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robót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budowlanych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branży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drogowej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D3772">
        <w:rPr>
          <w:rFonts w:ascii="Arial" w:hAnsi="Arial" w:cs="Arial"/>
          <w:sz w:val="22"/>
          <w:szCs w:val="22"/>
        </w:rPr>
        <w:t>branży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dotyczącej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budowy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kanału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technologicznego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0D3772">
        <w:rPr>
          <w:rFonts w:ascii="Arial" w:hAnsi="Arial" w:cs="Arial"/>
          <w:sz w:val="22"/>
          <w:szCs w:val="22"/>
        </w:rPr>
        <w:t>egzemplarze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papierowej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0D3772">
        <w:rPr>
          <w:rFonts w:ascii="Arial" w:hAnsi="Arial" w:cs="Arial"/>
          <w:sz w:val="22"/>
          <w:szCs w:val="22"/>
        </w:rPr>
        <w:t>egzemplarz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wersji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elektronicznej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formacie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doc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0D3772">
        <w:rPr>
          <w:rFonts w:ascii="Arial" w:hAnsi="Arial" w:cs="Arial"/>
          <w:sz w:val="22"/>
          <w:szCs w:val="22"/>
        </w:rPr>
        <w:t>pdf</w:t>
      </w:r>
      <w:proofErr w:type="spellEnd"/>
      <w:r w:rsidRPr="000D3772">
        <w:rPr>
          <w:rFonts w:ascii="Arial" w:hAnsi="Arial" w:cs="Arial"/>
          <w:sz w:val="22"/>
          <w:szCs w:val="22"/>
        </w:rPr>
        <w:t>.;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wykonanie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wszelkich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niezbędnych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opracowań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których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konieczność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wyniknie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D3772">
        <w:rPr>
          <w:rFonts w:ascii="Arial" w:hAnsi="Arial" w:cs="Arial"/>
          <w:sz w:val="22"/>
          <w:szCs w:val="22"/>
        </w:rPr>
        <w:t>toku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prac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projektowych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oraz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wszystkich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niezbędnych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dokumentów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D3772">
        <w:rPr>
          <w:rFonts w:ascii="Arial" w:hAnsi="Arial" w:cs="Arial"/>
          <w:sz w:val="22"/>
          <w:szCs w:val="22"/>
        </w:rPr>
        <w:t>złożenia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wniosku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D3772">
        <w:rPr>
          <w:rFonts w:ascii="Arial" w:hAnsi="Arial" w:cs="Arial"/>
          <w:sz w:val="22"/>
          <w:szCs w:val="22"/>
        </w:rPr>
        <w:t>wydanie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decyzji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ZRID,</w:t>
      </w:r>
    </w:p>
    <w:p w:rsidR="000D3772" w:rsidRP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uzupełnienie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wniosków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3772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0D3772">
        <w:rPr>
          <w:rFonts w:ascii="Arial" w:hAnsi="Arial" w:cs="Arial"/>
          <w:sz w:val="22"/>
          <w:szCs w:val="22"/>
        </w:rPr>
        <w:t>wydanie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decyzji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ZRID w </w:t>
      </w:r>
      <w:proofErr w:type="spellStart"/>
      <w:r w:rsidRPr="000D3772">
        <w:rPr>
          <w:rFonts w:ascii="Arial" w:hAnsi="Arial" w:cs="Arial"/>
          <w:sz w:val="22"/>
          <w:szCs w:val="22"/>
        </w:rPr>
        <w:t>przypadku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nałożenia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takiego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obowiązku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przez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odpowiedni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organ</w:t>
      </w:r>
      <w:proofErr w:type="spellEnd"/>
      <w:r w:rsidRPr="000D3772">
        <w:rPr>
          <w:rFonts w:ascii="Arial" w:hAnsi="Arial" w:cs="Arial"/>
          <w:sz w:val="22"/>
          <w:szCs w:val="22"/>
        </w:rPr>
        <w:t>,</w:t>
      </w:r>
    </w:p>
    <w:p w:rsidR="000D3772" w:rsidRDefault="000D3772" w:rsidP="00A12AD0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udzielenia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wyjaśnień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b/>
          <w:bCs/>
          <w:sz w:val="22"/>
          <w:szCs w:val="22"/>
        </w:rPr>
        <w:t>treści</w:t>
      </w:r>
      <w:proofErr w:type="spellEnd"/>
      <w:r w:rsidRPr="000D3772">
        <w:rPr>
          <w:rFonts w:ascii="Arial" w:hAnsi="Arial" w:cs="Arial"/>
          <w:b/>
          <w:bCs/>
          <w:sz w:val="22"/>
          <w:szCs w:val="22"/>
        </w:rPr>
        <w:t xml:space="preserve"> SIWZ</w:t>
      </w:r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etapie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przeprowadzenia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postępowania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D3772">
        <w:rPr>
          <w:rFonts w:ascii="Arial" w:hAnsi="Arial" w:cs="Arial"/>
          <w:sz w:val="22"/>
          <w:szCs w:val="22"/>
        </w:rPr>
        <w:t>udzielenie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zamówień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publicznych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D3772">
        <w:rPr>
          <w:rFonts w:ascii="Arial" w:hAnsi="Arial" w:cs="Arial"/>
          <w:sz w:val="22"/>
          <w:szCs w:val="22"/>
        </w:rPr>
        <w:t>roboty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budowlane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3772">
        <w:rPr>
          <w:rFonts w:ascii="Arial" w:hAnsi="Arial" w:cs="Arial"/>
          <w:sz w:val="22"/>
          <w:szCs w:val="22"/>
        </w:rPr>
        <w:t>jeżeli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pytania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te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będą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dotyczyły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dokumentacji</w:t>
      </w:r>
      <w:proofErr w:type="spellEnd"/>
      <w:r w:rsidRPr="000D37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772">
        <w:rPr>
          <w:rFonts w:ascii="Arial" w:hAnsi="Arial" w:cs="Arial"/>
          <w:sz w:val="22"/>
          <w:szCs w:val="22"/>
        </w:rPr>
        <w:t>projektowej</w:t>
      </w:r>
      <w:proofErr w:type="spellEnd"/>
      <w:r w:rsidR="00A12AD0">
        <w:rPr>
          <w:rFonts w:ascii="Arial" w:hAnsi="Arial" w:cs="Arial"/>
          <w:sz w:val="22"/>
          <w:szCs w:val="22"/>
        </w:rPr>
        <w:t>.</w:t>
      </w:r>
    </w:p>
    <w:p w:rsidR="00A12AD0" w:rsidRDefault="00A12AD0" w:rsidP="00A12AD0">
      <w:pPr>
        <w:tabs>
          <w:tab w:val="left" w:pos="355"/>
        </w:tabs>
        <w:autoSpaceDE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D3772" w:rsidRPr="00A12AD0" w:rsidRDefault="000D3772" w:rsidP="000D3772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2AD0">
        <w:rPr>
          <w:rFonts w:ascii="Arial" w:hAnsi="Arial" w:cs="Arial"/>
          <w:sz w:val="22"/>
          <w:szCs w:val="22"/>
          <w:u w:val="single"/>
        </w:rPr>
        <w:t xml:space="preserve">Do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obowiązków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Wykonawcy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ramach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określonego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umowie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wynagrodzenia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należy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opracowanie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przedmiotu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umowy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obowiązującymi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przepisami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prawa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 i 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normami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wprowadzającymi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normy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lub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aprobaty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techniczne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w 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szczególności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A12AD0">
        <w:rPr>
          <w:rFonts w:ascii="Arial" w:hAnsi="Arial" w:cs="Arial"/>
          <w:sz w:val="22"/>
          <w:szCs w:val="22"/>
          <w:u w:val="single"/>
        </w:rPr>
        <w:t>wymaganiami</w:t>
      </w:r>
      <w:proofErr w:type="spellEnd"/>
      <w:r w:rsidRPr="00A12AD0">
        <w:rPr>
          <w:rFonts w:ascii="Arial" w:hAnsi="Arial" w:cs="Arial"/>
          <w:sz w:val="22"/>
          <w:szCs w:val="22"/>
          <w:u w:val="single"/>
        </w:rPr>
        <w:t>: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Rozporządzenia Rady Ministrów z dnia 9 listopada 2010 r. w sprawie przedsięwzięć mogących znacząco oddziaływać na środowisko (Dz. U. z  2019 r., poz. 1839),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lastRenderedPageBreak/>
        <w:t>ustawy z dnia 10 kwietnia 2003 r. o szczegółowych zasadach przygotowania i realizacji inwestycji w zakresie dróg publicznych (Dz. U. z 2020 r., poz. 1363 ze zm.),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ustawy z dnia 7 lipca 1994 r. Prawo budowlane (Dz. U. z 2020 r., poz. 1333 ze zm.),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ustawy z dnia 21 marca 1985 r. o drogach publicznych (Dz. U. z 2020 r., poz. 470 ze zm.),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ustawą z dnia 18 lipca 2001 r. Prawo wodne (Dz. U. z 2020 r., poz. 310 ze zm.),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rozporządzenia Ministra Transportu, Budownictwa i Gospodarki Morskiej z dnia 25 kwietnia 2012 r. w sprawie szczegółowego zakresu i formy projektu budowlanego (Dz. U. z  20</w:t>
      </w:r>
      <w:r w:rsidR="00993B7E">
        <w:rPr>
          <w:rFonts w:ascii="Arial" w:hAnsi="Arial" w:cs="Arial"/>
          <w:sz w:val="22"/>
          <w:szCs w:val="22"/>
        </w:rPr>
        <w:t>20</w:t>
      </w:r>
      <w:r w:rsidRPr="000D3772">
        <w:rPr>
          <w:rFonts w:ascii="Arial" w:hAnsi="Arial" w:cs="Arial"/>
          <w:sz w:val="22"/>
          <w:szCs w:val="22"/>
        </w:rPr>
        <w:t xml:space="preserve"> r., poz. 1</w:t>
      </w:r>
      <w:r w:rsidR="00993B7E">
        <w:rPr>
          <w:rFonts w:ascii="Arial" w:hAnsi="Arial" w:cs="Arial"/>
          <w:sz w:val="22"/>
          <w:szCs w:val="22"/>
        </w:rPr>
        <w:t>60</w:t>
      </w:r>
      <w:r w:rsidRPr="000D3772">
        <w:rPr>
          <w:rFonts w:ascii="Arial" w:hAnsi="Arial" w:cs="Arial"/>
          <w:sz w:val="22"/>
          <w:szCs w:val="22"/>
        </w:rPr>
        <w:t>9),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rozporządzenia Ministra Infrastruktury z dnia 2 września 2004 r. w sprawie szczegółowego zakresu i formy dokumentacji projektowej, specyfikacji technicznych wykonania i odbioru robót budowlanych   oraz programu funkcjonalno- użytkowego  (Dz. U. z 2013 r., poz. 1129),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 użytkowym (Dz. U. z 2004 r. , Nr 130, poz. 1389),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rozporządzenia Ministra Transportu i Gospodarki Morskiej z dnia 2 marca 1999 roku w sprawie warunków technicznych, jakim powinny odpowiadać drogi publiczne i ich usytuowanie (Dz. U. z  2016 r., poz. 124 ze zm.),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ustawy z dnia 16 kwietnia 2004 r. o ochronie przyrody (Dz. U. z 2020 r., poz. 55 ze zm.),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ustawy z dnia 20 czerwca 1997 r. Prawo o ruchu drogowym (Dz. U. z 2020 r., poz. 110 ze zm.),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ustawy z dnia 17 maja 1989 r. Prawo geodezyjne i kartograficzne (Dz. U. z 2020 r., poz. 2052 ze zm.),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rozporządzenia Ministra Infrastruktury z dnia 23 czerwca 2003 r. w sprawie informacji dotyczącej bezpieczeństwa i ochrony zdrowia oraz planu bezpieczeństwa i ochrony zdrowia (Dz. U. Z 2003 r.,  Nr 120, poz. 1126),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obowiązujących norm, zasad wiedzy technicznej, przepisów BHP, przepisów przeciwpożarowych itp.,  z uwzględnieniem wydania nowych lub zmian dotychczas obowiązujących przepisów,</w:t>
      </w:r>
    </w:p>
    <w:p w:rsidR="000D3772" w:rsidRPr="000D3772" w:rsidRDefault="000D3772" w:rsidP="000D3772">
      <w:pPr>
        <w:pStyle w:val="NormalnyWeb"/>
        <w:numPr>
          <w:ilvl w:val="0"/>
          <w:numId w:val="13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</w:t>
      </w:r>
      <w:r w:rsidR="00A12AD0">
        <w:rPr>
          <w:rFonts w:ascii="Arial" w:hAnsi="Arial" w:cs="Arial"/>
          <w:sz w:val="22"/>
          <w:szCs w:val="22"/>
        </w:rPr>
        <w:t>w</w:t>
      </w:r>
      <w:r w:rsidRPr="000D3772">
        <w:rPr>
          <w:rFonts w:ascii="Arial" w:hAnsi="Arial" w:cs="Arial"/>
          <w:sz w:val="22"/>
          <w:szCs w:val="22"/>
        </w:rPr>
        <w:t>izją lokalną w terenie w terminie uzgodnionym z Zamawiającym.</w:t>
      </w:r>
    </w:p>
    <w:p w:rsidR="000D3772" w:rsidRPr="000D3772" w:rsidRDefault="000D3772" w:rsidP="000D3772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D3772" w:rsidRPr="000D3772" w:rsidRDefault="000D3772" w:rsidP="00A12AD0">
      <w:pPr>
        <w:pStyle w:val="NormalnyWeb"/>
        <w:spacing w:before="0" w:after="0" w:line="276" w:lineRule="auto"/>
        <w:ind w:firstLine="692"/>
        <w:jc w:val="both"/>
        <w:rPr>
          <w:rFonts w:ascii="Arial" w:eastAsia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Dokumentacja musi być zgodna z obowiązującymi przepisami na dzień składania jej u Zamawiającego. </w:t>
      </w:r>
    </w:p>
    <w:p w:rsidR="000D3772" w:rsidRPr="000D3772" w:rsidRDefault="000D3772" w:rsidP="00A12AD0">
      <w:pPr>
        <w:pStyle w:val="NormalnyWeb"/>
        <w:tabs>
          <w:tab w:val="left" w:pos="720"/>
        </w:tabs>
        <w:spacing w:before="0" w:after="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ab/>
      </w:r>
      <w:r w:rsidRPr="000D3772">
        <w:rPr>
          <w:rFonts w:ascii="Arial" w:hAnsi="Arial" w:cs="Arial"/>
          <w:sz w:val="22"/>
          <w:szCs w:val="22"/>
        </w:rPr>
        <w:tab/>
        <w:t>Wymagania dotyczące formy projektów wykonawczych przyjmuje się odpowiednio jak dla projektu budowlanego.</w:t>
      </w:r>
    </w:p>
    <w:p w:rsidR="00A12AD0" w:rsidRDefault="000D3772" w:rsidP="00A12AD0">
      <w:pPr>
        <w:pStyle w:val="NormalnyWeb"/>
        <w:tabs>
          <w:tab w:val="left" w:pos="720"/>
        </w:tabs>
        <w:spacing w:before="0" w:after="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ab/>
      </w:r>
      <w:r w:rsidRPr="000D3772">
        <w:rPr>
          <w:rFonts w:ascii="Arial" w:hAnsi="Arial" w:cs="Arial"/>
          <w:sz w:val="22"/>
          <w:szCs w:val="22"/>
        </w:rPr>
        <w:tab/>
        <w:t>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podstawowych.</w:t>
      </w:r>
    </w:p>
    <w:p w:rsidR="000D3772" w:rsidRPr="000D3772" w:rsidRDefault="00A12AD0" w:rsidP="00A12AD0">
      <w:pPr>
        <w:pStyle w:val="NormalnyWeb"/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3772" w:rsidRPr="000D3772">
        <w:rPr>
          <w:rFonts w:ascii="Arial" w:hAnsi="Arial" w:cs="Arial"/>
          <w:sz w:val="22"/>
          <w:szCs w:val="22"/>
        </w:rPr>
        <w:t>Dokumentacja powinna charakteryzować się bardzo dużym stopniem uszczegółowienia, tzn. uwzględniać każdy element zamówienia w sposób umożliwiający realizację robót bez dodatkowych opracowań i uzupełnień.</w:t>
      </w:r>
    </w:p>
    <w:p w:rsidR="00993B7E" w:rsidRPr="000D3772" w:rsidRDefault="00993B7E" w:rsidP="001B0606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B0606" w:rsidRDefault="001B0606" w:rsidP="00A12AD0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B0606" w:rsidRDefault="001B0606" w:rsidP="00A12AD0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D3772" w:rsidRPr="000D3772" w:rsidRDefault="000D3772" w:rsidP="00A12AD0">
      <w:pPr>
        <w:pStyle w:val="Normalny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bookmarkStart w:id="0" w:name="_GoBack"/>
      <w:bookmarkEnd w:id="0"/>
      <w:r w:rsidRPr="000D3772">
        <w:rPr>
          <w:rFonts w:ascii="Arial" w:hAnsi="Arial" w:cs="Arial"/>
          <w:sz w:val="22"/>
          <w:szCs w:val="22"/>
          <w:u w:val="single"/>
        </w:rPr>
        <w:lastRenderedPageBreak/>
        <w:t>Ponadto do obowiązków Wykonawcy w ramach ustalonego w niniejszej umowie wynagrodzenia należy: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opracowanie przedmiotu umowy w terminie ustalonym w umowie, zgodnie z wymaganiami wynikającymi z przepisów obowiązującego prawa, w tym techniczno- budowlanymi i normami oraz zasadami wiedzy technicznej,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zapewnienie udziału w razie wystąpienia potrzeby w opracowaniu projektów, osób posiadających uprawnienia budowlane do projektowania w odpowiedniej specjalności oraz wzajemne koordynowanie techniczne wykonanych przez te osoby opracowań projektowych, z uwzględnieniem specyfiki projektowanego obiektu,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uzyskanie na własny koszt wszelkich niezbędnych  opinii, uzgodnień i sprawdzeń  rozwiązań projektowych w zakresie wynikającym z przepisów wraz z uzyskaniem we własnym zakresie wszelkich niezbędnych materiałów przedprojektowych,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opisanie robót budowlanych objętych dokumentacją projektową  w sposób wyczerpujący, jednoznaczny, który nie będzie utrudniał uczciwej konkurencji, zgodnie z zasadami wynikającymi z ustawy z dnia 29 stycznia 2004 r. Prawo zamówień publicznych (Dz. U. z 2019 r. poz.1843 ze zm.), 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branie udziału w spotkaniach koordynacyjnych zwoływanych przez Zamawiającego nie rzadziej niż raz w miesiącu w trakcie projektowania w celu omówienia problemów projektowych i dokonywania </w:t>
      </w:r>
      <w:r w:rsidRPr="000D3772">
        <w:rPr>
          <w:rFonts w:ascii="Arial" w:hAnsi="Arial" w:cs="Arial"/>
          <w:sz w:val="22"/>
          <w:szCs w:val="22"/>
        </w:rPr>
        <w:tab/>
        <w:t>niezbędnych uzgodnień z wizją lokalną w terenie.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wyjaśnianie wątpliwości dotyczących projektu i zawartych w nim rozwiązań,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uzyskanie wszelkich niezbędnych uzgodnień z gestorami mediów,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wykonanie wszelkich opracowań nie wymienionych w treści umowy, uzyskanie wszystkich wymaganych prawem uzgodnień decyzji, pozwoleń, a także wykonanie wszystkich innych czynności nie wymienionych w treści umowy, a niezbędnych do zrealizowania przedmiotu umowy,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przestrzeganie praw patentowych i licencji,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po otrzymaniu wezwania od Zamawiającego, niezwłoczny przyjazd na miejsce robót realizowanych w oparciu o wykonaną dokumentację techniczną i dokonanie oraz przekazanie Zamawiającemu w wyznaczonym terminie poprawek, wynikłych w związku z niezgodnością opracowania projektowego ze stanem faktycznym lub zawinionymi błędami,</w:t>
      </w:r>
    </w:p>
    <w:p w:rsidR="000D3772" w:rsidRPr="000D3772" w:rsidRDefault="000D3772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 xml:space="preserve"> po otrzymaniu wezwania od Zamawiającego mailowo, telefonicznie bądź faksem w ciągu 24 godzin przyjazd do siedziby Zamawiającego w czasie realizowania umowy lub wyznaczenie przedstawiciela reprezentującego Wykonawcę</w:t>
      </w:r>
      <w:r w:rsidRPr="000D3772">
        <w:rPr>
          <w:rFonts w:ascii="Arial" w:eastAsia="Arial" w:hAnsi="Arial" w:cs="Arial"/>
          <w:sz w:val="22"/>
          <w:szCs w:val="22"/>
        </w:rPr>
        <w:t>,</w:t>
      </w:r>
    </w:p>
    <w:p w:rsidR="000D3772" w:rsidRPr="000D3772" w:rsidRDefault="00A12AD0" w:rsidP="000D3772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0D3772" w:rsidRPr="000D3772">
        <w:rPr>
          <w:rFonts w:ascii="Arial" w:eastAsia="Arial" w:hAnsi="Arial" w:cs="Arial"/>
          <w:sz w:val="22"/>
          <w:szCs w:val="22"/>
        </w:rPr>
        <w:t>czestniczenie w odbiorach częściowych i końcowych w czasie realizacji inwestycji.</w:t>
      </w:r>
    </w:p>
    <w:p w:rsidR="000D3772" w:rsidRPr="000D3772" w:rsidRDefault="000D3772" w:rsidP="000D3772">
      <w:pPr>
        <w:pStyle w:val="NormalnyWeb"/>
        <w:spacing w:before="0" w:after="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0D3772" w:rsidRPr="000D3772" w:rsidRDefault="00A12AD0" w:rsidP="000D3772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D3772" w:rsidRPr="000D3772">
        <w:rPr>
          <w:rFonts w:ascii="Arial" w:eastAsia="Arial" w:hAnsi="Arial" w:cs="Arial"/>
          <w:sz w:val="22"/>
          <w:szCs w:val="22"/>
        </w:rPr>
        <w:t>Zamawiający zastrzega sobie prawo do systematycznego wglądu do prac projektowych. Wykonawca zobowiązany jest do regularnego konsultowania z Zamawiającym wszystkich istotnych rozwiązań projektowych.</w:t>
      </w:r>
    </w:p>
    <w:p w:rsidR="000D3772" w:rsidRPr="000D3772" w:rsidRDefault="000D3772" w:rsidP="000D3772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D3772">
        <w:rPr>
          <w:rFonts w:ascii="Arial" w:eastAsia="Arial" w:hAnsi="Arial" w:cs="Arial"/>
          <w:sz w:val="22"/>
          <w:szCs w:val="22"/>
        </w:rPr>
        <w:tab/>
        <w:t>Koszty uzyskania wszelkich niezbędnych do projektowania danych wyjściowych, materiałów, warunków technicznych, map, uzgodnień i decyzji ponosi Wykonawca.</w:t>
      </w:r>
    </w:p>
    <w:p w:rsidR="000D3772" w:rsidRPr="000D3772" w:rsidRDefault="000D3772" w:rsidP="000D3772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D3772">
        <w:rPr>
          <w:rFonts w:ascii="Arial" w:eastAsia="Arial" w:hAnsi="Arial" w:cs="Arial"/>
          <w:sz w:val="22"/>
          <w:szCs w:val="22"/>
        </w:rPr>
        <w:tab/>
        <w:t>Realizacja zamówienia podlega prawu polskiemu, w tym w szczególności w/w ustawie Prawo budowlane, ustawie z dnia 23 kwietnia 1964 r. Kodeks Cywilny (Dz. U. z 2020 r., poz. 1740), ustawie Prawo Zamówień Publicznych.</w:t>
      </w:r>
    </w:p>
    <w:p w:rsidR="000D3772" w:rsidRPr="000D3772" w:rsidRDefault="000D3772" w:rsidP="000D3772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D3772">
        <w:rPr>
          <w:rFonts w:ascii="Arial" w:eastAsia="Arial" w:hAnsi="Arial" w:cs="Arial"/>
          <w:sz w:val="22"/>
          <w:szCs w:val="22"/>
        </w:rPr>
        <w:tab/>
        <w:t xml:space="preserve">Wykonawca na podstawie art. 36a </w:t>
      </w:r>
      <w:proofErr w:type="spellStart"/>
      <w:r w:rsidRPr="000D3772">
        <w:rPr>
          <w:rFonts w:ascii="Arial" w:eastAsia="Arial" w:hAnsi="Arial" w:cs="Arial"/>
          <w:sz w:val="22"/>
          <w:szCs w:val="22"/>
        </w:rPr>
        <w:t>Pzp</w:t>
      </w:r>
      <w:proofErr w:type="spellEnd"/>
      <w:r w:rsidRPr="000D3772">
        <w:rPr>
          <w:rFonts w:ascii="Arial" w:eastAsia="Arial" w:hAnsi="Arial" w:cs="Arial"/>
          <w:sz w:val="22"/>
          <w:szCs w:val="22"/>
        </w:rPr>
        <w:t xml:space="preserve"> może powierzyć wykonanie części zamówienia Podwykonawcy. Wówczas Zamawiający żąda wskazania przez Wykonawcę części zamówienia, którego Wykonawca powierzy Podwykonawcy. Nie podanie w ofercie części zamówienia, której wykonanie Wykonawca powierzy Podwykonawcom, Zamawiający uzna za zobowiązanie się Wykonawcy do samodzielnego wykonania przedmiotu umowy. Wykonawca jest odpowiedzialny za  </w:t>
      </w:r>
      <w:r w:rsidRPr="000D3772">
        <w:rPr>
          <w:rFonts w:ascii="Arial" w:eastAsia="Arial" w:hAnsi="Arial" w:cs="Arial"/>
          <w:sz w:val="22"/>
          <w:szCs w:val="22"/>
        </w:rPr>
        <w:lastRenderedPageBreak/>
        <w:t>działania, uchybienia i zaniedbania podwykonawców, osób trzecich w takim samym stopniu jak za własne.</w:t>
      </w:r>
    </w:p>
    <w:p w:rsidR="000D3772" w:rsidRDefault="000D3772" w:rsidP="000D3772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73B19" w:rsidRDefault="00673B19" w:rsidP="000D3772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73B19" w:rsidRPr="000D3772" w:rsidRDefault="00673B19" w:rsidP="000D3772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D3772" w:rsidRPr="00673B19" w:rsidRDefault="000D3772" w:rsidP="000D3772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3B19">
        <w:rPr>
          <w:rFonts w:ascii="Arial" w:hAnsi="Arial" w:cs="Arial"/>
          <w:sz w:val="22"/>
          <w:szCs w:val="22"/>
          <w:u w:val="single"/>
        </w:rPr>
        <w:t>Załączniki do Szczegółowego opisu zamówienia:</w:t>
      </w:r>
    </w:p>
    <w:p w:rsidR="000D3772" w:rsidRDefault="000D3772" w:rsidP="00A12AD0">
      <w:pPr>
        <w:pStyle w:val="NormalnyWeb"/>
        <w:numPr>
          <w:ilvl w:val="0"/>
          <w:numId w:val="15"/>
        </w:numPr>
        <w:tabs>
          <w:tab w:val="left" w:pos="720"/>
        </w:tabs>
        <w:spacing w:before="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3772">
        <w:rPr>
          <w:rFonts w:ascii="Arial" w:hAnsi="Arial" w:cs="Arial"/>
          <w:sz w:val="22"/>
          <w:szCs w:val="22"/>
        </w:rPr>
        <w:t>Mapa orientacyjna wraz z wykaze</w:t>
      </w:r>
      <w:r w:rsidR="00A12AD0">
        <w:rPr>
          <w:rFonts w:ascii="Arial" w:hAnsi="Arial" w:cs="Arial"/>
          <w:sz w:val="22"/>
          <w:szCs w:val="22"/>
        </w:rPr>
        <w:t>m działek</w:t>
      </w:r>
      <w:r w:rsidR="00DA4824">
        <w:rPr>
          <w:rFonts w:ascii="Arial" w:hAnsi="Arial" w:cs="Arial"/>
          <w:sz w:val="22"/>
          <w:szCs w:val="22"/>
        </w:rPr>
        <w:t xml:space="preserve"> </w:t>
      </w:r>
      <w:r w:rsidR="00A12AD0">
        <w:rPr>
          <w:rFonts w:ascii="Arial" w:hAnsi="Arial" w:cs="Arial"/>
          <w:sz w:val="22"/>
          <w:szCs w:val="22"/>
        </w:rPr>
        <w:t>- część III zamówienia:</w:t>
      </w:r>
    </w:p>
    <w:p w:rsidR="00DA4824" w:rsidRDefault="00DA4824" w:rsidP="00DA4824">
      <w:pPr>
        <w:pStyle w:val="NormalnyWeb"/>
        <w:tabs>
          <w:tab w:val="left" w:pos="720"/>
        </w:tabs>
        <w:spacing w:before="0"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DA4824" w:rsidRDefault="00DA4824" w:rsidP="00DA4824">
      <w:pPr>
        <w:pStyle w:val="NormalnyWeb"/>
        <w:tabs>
          <w:tab w:val="left" w:pos="720"/>
        </w:tabs>
        <w:spacing w:before="0"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6120130" cy="3389541"/>
            <wp:effectExtent l="0" t="0" r="0" b="1905"/>
            <wp:docPr id="1" name="Obraz 1" descr="\\USERS\USR\kowalska.alicja\Documents\Przetargi\OG.272.1.63.2020 Dokumentacja projektowa\Mapa orientacyjna - część III zamówi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\USR\kowalska.alicja\Documents\Przetargi\OG.272.1.63.2020 Dokumentacja projektowa\Mapa orientacyjna - część III zamówie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24" w:rsidRDefault="00DA4824" w:rsidP="00DA4824">
      <w:pPr>
        <w:pStyle w:val="NormalnyWeb"/>
        <w:tabs>
          <w:tab w:val="left" w:pos="720"/>
        </w:tabs>
        <w:spacing w:before="0"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DA4824" w:rsidRDefault="00DA4824" w:rsidP="00DA4824">
      <w:pPr>
        <w:pStyle w:val="NormalnyWeb"/>
        <w:tabs>
          <w:tab w:val="left" w:pos="720"/>
        </w:tabs>
        <w:spacing w:before="0" w:after="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DA4824" w:rsidRPr="00DA4824" w:rsidRDefault="00DA4824" w:rsidP="00DA4824">
      <w:pPr>
        <w:spacing w:after="240" w:line="360" w:lineRule="auto"/>
        <w:rPr>
          <w:rFonts w:ascii="Arial" w:hAnsi="Arial" w:cs="Arial"/>
          <w:bCs/>
          <w:sz w:val="22"/>
          <w:szCs w:val="22"/>
        </w:rPr>
      </w:pPr>
      <w:r w:rsidRPr="00DA482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824">
        <w:rPr>
          <w:rFonts w:ascii="Arial" w:hAnsi="Arial" w:cs="Arial"/>
          <w:sz w:val="22"/>
          <w:szCs w:val="22"/>
        </w:rPr>
        <w:t>Wykaz</w:t>
      </w:r>
      <w:proofErr w:type="spellEnd"/>
      <w:r w:rsidRPr="00DA48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824">
        <w:rPr>
          <w:rFonts w:ascii="Arial" w:hAnsi="Arial" w:cs="Arial"/>
          <w:bCs/>
          <w:sz w:val="22"/>
          <w:szCs w:val="22"/>
        </w:rPr>
        <w:t>działek</w:t>
      </w:r>
      <w:proofErr w:type="spellEnd"/>
      <w:r w:rsidRPr="00DA48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4824">
        <w:rPr>
          <w:rFonts w:ascii="Arial" w:hAnsi="Arial" w:cs="Arial"/>
          <w:bCs/>
          <w:sz w:val="22"/>
          <w:szCs w:val="22"/>
        </w:rPr>
        <w:t>podlegających</w:t>
      </w:r>
      <w:proofErr w:type="spellEnd"/>
      <w:r w:rsidRPr="00DA48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4824">
        <w:rPr>
          <w:rFonts w:ascii="Arial" w:hAnsi="Arial" w:cs="Arial"/>
          <w:bCs/>
          <w:sz w:val="22"/>
          <w:szCs w:val="22"/>
        </w:rPr>
        <w:t>niezbędnemu</w:t>
      </w:r>
      <w:proofErr w:type="spellEnd"/>
      <w:r w:rsidRPr="00DA48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4824">
        <w:rPr>
          <w:rFonts w:ascii="Arial" w:hAnsi="Arial" w:cs="Arial"/>
          <w:bCs/>
          <w:sz w:val="22"/>
          <w:szCs w:val="22"/>
        </w:rPr>
        <w:t>podziałowi</w:t>
      </w:r>
      <w:proofErr w:type="spellEnd"/>
      <w:r w:rsidRPr="00DA4824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DA4824">
        <w:rPr>
          <w:rFonts w:ascii="Arial" w:hAnsi="Arial" w:cs="Arial"/>
          <w:bCs/>
          <w:sz w:val="22"/>
          <w:szCs w:val="22"/>
        </w:rPr>
        <w:t>uzyskania</w:t>
      </w:r>
      <w:proofErr w:type="spellEnd"/>
      <w:r w:rsidRPr="00DA48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4824">
        <w:rPr>
          <w:rFonts w:ascii="Arial" w:hAnsi="Arial" w:cs="Arial"/>
          <w:bCs/>
          <w:sz w:val="22"/>
          <w:szCs w:val="22"/>
        </w:rPr>
        <w:t>decyzji</w:t>
      </w:r>
      <w:proofErr w:type="spellEnd"/>
      <w:r w:rsidRPr="00DA4824">
        <w:rPr>
          <w:rFonts w:ascii="Arial" w:hAnsi="Arial" w:cs="Arial"/>
          <w:bCs/>
          <w:sz w:val="22"/>
          <w:szCs w:val="22"/>
        </w:rPr>
        <w:t xml:space="preserve"> ZRID:</w:t>
      </w:r>
    </w:p>
    <w:tbl>
      <w:tblPr>
        <w:tblStyle w:val="Tabela-Siatka"/>
        <w:tblW w:w="4747" w:type="pct"/>
        <w:tblInd w:w="392" w:type="dxa"/>
        <w:tblLook w:val="04A0" w:firstRow="1" w:lastRow="0" w:firstColumn="1" w:lastColumn="0" w:noHBand="0" w:noVBand="1"/>
      </w:tblPr>
      <w:tblGrid>
        <w:gridCol w:w="3543"/>
        <w:gridCol w:w="2977"/>
        <w:gridCol w:w="2835"/>
      </w:tblGrid>
      <w:tr w:rsidR="00DA4824" w:rsidTr="00DA4824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>Jednostka</w:t>
            </w:r>
            <w:proofErr w:type="spellEnd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>ewidencyjna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>Obręb</w:t>
            </w:r>
            <w:proofErr w:type="spellEnd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>ewidencyjny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4824">
              <w:rPr>
                <w:rFonts w:ascii="Arial" w:hAnsi="Arial" w:cs="Arial"/>
                <w:b/>
                <w:bCs/>
                <w:sz w:val="22"/>
                <w:szCs w:val="22"/>
              </w:rPr>
              <w:t>działki</w:t>
            </w:r>
            <w:proofErr w:type="spellEnd"/>
          </w:p>
        </w:tc>
      </w:tr>
      <w:tr w:rsidR="00DA4824" w:rsidTr="00DA4824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sz w:val="22"/>
                <w:szCs w:val="22"/>
              </w:rPr>
              <w:t>Kamień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sz w:val="22"/>
                <w:szCs w:val="22"/>
              </w:rPr>
              <w:t>Andrzejów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255/3</w:t>
            </w:r>
          </w:p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467</w:t>
            </w:r>
          </w:p>
        </w:tc>
      </w:tr>
      <w:tr w:rsidR="00DA4824" w:rsidTr="00DA4824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sz w:val="22"/>
                <w:szCs w:val="22"/>
              </w:rPr>
              <w:t>Dorohusk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sz w:val="22"/>
                <w:szCs w:val="22"/>
              </w:rPr>
              <w:t>Skordiów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108/1</w:t>
            </w:r>
          </w:p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108/2</w:t>
            </w:r>
          </w:p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108/3</w:t>
            </w:r>
          </w:p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105</w:t>
            </w:r>
          </w:p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102</w:t>
            </w:r>
          </w:p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27/2</w:t>
            </w:r>
          </w:p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27/4</w:t>
            </w:r>
          </w:p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DA4824" w:rsidTr="00DA4824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sz w:val="22"/>
                <w:szCs w:val="22"/>
              </w:rPr>
              <w:t>Dorohusk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A4824">
              <w:rPr>
                <w:rFonts w:ascii="Arial" w:hAnsi="Arial" w:cs="Arial"/>
                <w:sz w:val="22"/>
                <w:szCs w:val="22"/>
              </w:rPr>
              <w:t>Turka</w:t>
            </w:r>
            <w:proofErr w:type="spell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4" w:rsidRPr="00DA4824" w:rsidRDefault="00DA4824" w:rsidP="00DA4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4824">
              <w:rPr>
                <w:rFonts w:ascii="Arial" w:hAnsi="Arial" w:cs="Arial"/>
                <w:sz w:val="22"/>
                <w:szCs w:val="22"/>
              </w:rPr>
              <w:t>981</w:t>
            </w:r>
          </w:p>
        </w:tc>
      </w:tr>
    </w:tbl>
    <w:p w:rsidR="004B48B9" w:rsidRPr="000D3772" w:rsidRDefault="004B48B9" w:rsidP="00DA4824">
      <w:pPr>
        <w:widowControl/>
        <w:tabs>
          <w:tab w:val="left" w:pos="720"/>
        </w:tabs>
        <w:suppressAutoHyphens w:val="0"/>
        <w:spacing w:line="276" w:lineRule="auto"/>
        <w:jc w:val="both"/>
        <w:textAlignment w:val="auto"/>
        <w:rPr>
          <w:rFonts w:ascii="Arial" w:eastAsia="Arial" w:hAnsi="Arial" w:cs="Arial"/>
          <w:sz w:val="22"/>
          <w:szCs w:val="22"/>
          <w:lang w:val="pl-PL" w:bidi="ar-SA"/>
        </w:rPr>
      </w:pPr>
    </w:p>
    <w:sectPr w:rsidR="004B48B9" w:rsidRPr="000D3772" w:rsidSect="000D3772">
      <w:footerReference w:type="default" r:id="rId10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5A" w:rsidRDefault="00AD7F5A" w:rsidP="004B48B9">
      <w:pPr>
        <w:spacing w:line="240" w:lineRule="auto"/>
      </w:pPr>
      <w:r>
        <w:separator/>
      </w:r>
    </w:p>
  </w:endnote>
  <w:endnote w:type="continuationSeparator" w:id="0">
    <w:p w:rsidR="00AD7F5A" w:rsidRDefault="00AD7F5A" w:rsidP="004B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5850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3772" w:rsidRPr="000D3772" w:rsidRDefault="000D377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3772">
          <w:rPr>
            <w:rFonts w:ascii="Arial" w:hAnsi="Arial" w:cs="Arial"/>
            <w:sz w:val="20"/>
            <w:szCs w:val="20"/>
          </w:rPr>
          <w:fldChar w:fldCharType="begin"/>
        </w:r>
        <w:r w:rsidRPr="000D3772">
          <w:rPr>
            <w:rFonts w:ascii="Arial" w:hAnsi="Arial" w:cs="Arial"/>
            <w:sz w:val="20"/>
            <w:szCs w:val="20"/>
          </w:rPr>
          <w:instrText>PAGE   \* MERGEFORMAT</w:instrText>
        </w:r>
        <w:r w:rsidRPr="000D3772">
          <w:rPr>
            <w:rFonts w:ascii="Arial" w:hAnsi="Arial" w:cs="Arial"/>
            <w:sz w:val="20"/>
            <w:szCs w:val="20"/>
          </w:rPr>
          <w:fldChar w:fldCharType="separate"/>
        </w:r>
        <w:r w:rsidR="001B0606" w:rsidRPr="001B0606">
          <w:rPr>
            <w:rFonts w:ascii="Arial" w:hAnsi="Arial" w:cs="Arial"/>
            <w:noProof/>
            <w:sz w:val="20"/>
            <w:szCs w:val="20"/>
            <w:lang w:val="pl-PL"/>
          </w:rPr>
          <w:t>2</w:t>
        </w:r>
        <w:r w:rsidRPr="000D377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3772" w:rsidRDefault="000D3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5A" w:rsidRDefault="00AD7F5A" w:rsidP="004B48B9">
      <w:pPr>
        <w:spacing w:line="240" w:lineRule="auto"/>
      </w:pPr>
      <w:r>
        <w:separator/>
      </w:r>
    </w:p>
  </w:footnote>
  <w:footnote w:type="continuationSeparator" w:id="0">
    <w:p w:rsidR="00AD7F5A" w:rsidRDefault="00AD7F5A" w:rsidP="004B48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364D2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6317AF"/>
    <w:multiLevelType w:val="hybridMultilevel"/>
    <w:tmpl w:val="7AA0DA3A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23DC3"/>
    <w:multiLevelType w:val="hybridMultilevel"/>
    <w:tmpl w:val="3CB8BDAC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D62CA"/>
    <w:multiLevelType w:val="hybridMultilevel"/>
    <w:tmpl w:val="78E08E82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24DCB"/>
    <w:multiLevelType w:val="hybridMultilevel"/>
    <w:tmpl w:val="70783628"/>
    <w:lvl w:ilvl="0" w:tplc="04150011">
      <w:start w:val="1"/>
      <w:numFmt w:val="decimal"/>
      <w:lvlText w:val="%1)"/>
      <w:lvlJc w:val="left"/>
      <w:pPr>
        <w:ind w:left="-330" w:hanging="360"/>
      </w:pPr>
    </w:lvl>
    <w:lvl w:ilvl="1" w:tplc="04150019">
      <w:start w:val="1"/>
      <w:numFmt w:val="lowerLetter"/>
      <w:lvlText w:val="%2."/>
      <w:lvlJc w:val="left"/>
      <w:pPr>
        <w:ind w:left="390" w:hanging="360"/>
      </w:pPr>
    </w:lvl>
    <w:lvl w:ilvl="2" w:tplc="0415001B">
      <w:start w:val="1"/>
      <w:numFmt w:val="lowerRoman"/>
      <w:lvlText w:val="%3."/>
      <w:lvlJc w:val="right"/>
      <w:pPr>
        <w:ind w:left="1110" w:hanging="180"/>
      </w:pPr>
    </w:lvl>
    <w:lvl w:ilvl="3" w:tplc="0415000F">
      <w:start w:val="1"/>
      <w:numFmt w:val="decimal"/>
      <w:lvlText w:val="%4."/>
      <w:lvlJc w:val="left"/>
      <w:pPr>
        <w:ind w:left="1830" w:hanging="360"/>
      </w:pPr>
    </w:lvl>
    <w:lvl w:ilvl="4" w:tplc="04150019">
      <w:start w:val="1"/>
      <w:numFmt w:val="lowerLetter"/>
      <w:lvlText w:val="%5."/>
      <w:lvlJc w:val="left"/>
      <w:pPr>
        <w:ind w:left="2550" w:hanging="360"/>
      </w:pPr>
    </w:lvl>
    <w:lvl w:ilvl="5" w:tplc="0415001B">
      <w:start w:val="1"/>
      <w:numFmt w:val="lowerRoman"/>
      <w:lvlText w:val="%6."/>
      <w:lvlJc w:val="right"/>
      <w:pPr>
        <w:ind w:left="3270" w:hanging="180"/>
      </w:pPr>
    </w:lvl>
    <w:lvl w:ilvl="6" w:tplc="0415000F">
      <w:start w:val="1"/>
      <w:numFmt w:val="decimal"/>
      <w:lvlText w:val="%7."/>
      <w:lvlJc w:val="left"/>
      <w:pPr>
        <w:ind w:left="3990" w:hanging="360"/>
      </w:pPr>
    </w:lvl>
    <w:lvl w:ilvl="7" w:tplc="04150019">
      <w:start w:val="1"/>
      <w:numFmt w:val="lowerLetter"/>
      <w:lvlText w:val="%8."/>
      <w:lvlJc w:val="left"/>
      <w:pPr>
        <w:ind w:left="4710" w:hanging="360"/>
      </w:pPr>
    </w:lvl>
    <w:lvl w:ilvl="8" w:tplc="0415001B">
      <w:start w:val="1"/>
      <w:numFmt w:val="lowerRoman"/>
      <w:lvlText w:val="%9."/>
      <w:lvlJc w:val="right"/>
      <w:pPr>
        <w:ind w:left="5430" w:hanging="180"/>
      </w:pPr>
    </w:lvl>
  </w:abstractNum>
  <w:abstractNum w:abstractNumId="9">
    <w:nsid w:val="1BD862A9"/>
    <w:multiLevelType w:val="hybridMultilevel"/>
    <w:tmpl w:val="9B045D62"/>
    <w:lvl w:ilvl="0" w:tplc="0415000F">
      <w:start w:val="1"/>
      <w:numFmt w:val="decimal"/>
      <w:lvlText w:val="%1."/>
      <w:lvlJc w:val="left"/>
      <w:pPr>
        <w:ind w:left="2295" w:hanging="360"/>
      </w:pPr>
    </w:lvl>
    <w:lvl w:ilvl="1" w:tplc="04150019">
      <w:start w:val="1"/>
      <w:numFmt w:val="lowerLetter"/>
      <w:lvlText w:val="%2."/>
      <w:lvlJc w:val="left"/>
      <w:pPr>
        <w:ind w:left="3015" w:hanging="360"/>
      </w:pPr>
    </w:lvl>
    <w:lvl w:ilvl="2" w:tplc="0415001B">
      <w:start w:val="1"/>
      <w:numFmt w:val="lowerRoman"/>
      <w:lvlText w:val="%3."/>
      <w:lvlJc w:val="right"/>
      <w:pPr>
        <w:ind w:left="3735" w:hanging="180"/>
      </w:pPr>
    </w:lvl>
    <w:lvl w:ilvl="3" w:tplc="0415000F">
      <w:start w:val="1"/>
      <w:numFmt w:val="decimal"/>
      <w:lvlText w:val="%4."/>
      <w:lvlJc w:val="left"/>
      <w:pPr>
        <w:ind w:left="4455" w:hanging="360"/>
      </w:pPr>
    </w:lvl>
    <w:lvl w:ilvl="4" w:tplc="04150019">
      <w:start w:val="1"/>
      <w:numFmt w:val="lowerLetter"/>
      <w:lvlText w:val="%5."/>
      <w:lvlJc w:val="left"/>
      <w:pPr>
        <w:ind w:left="5175" w:hanging="360"/>
      </w:pPr>
    </w:lvl>
    <w:lvl w:ilvl="5" w:tplc="0415001B">
      <w:start w:val="1"/>
      <w:numFmt w:val="lowerRoman"/>
      <w:lvlText w:val="%6."/>
      <w:lvlJc w:val="right"/>
      <w:pPr>
        <w:ind w:left="5895" w:hanging="180"/>
      </w:pPr>
    </w:lvl>
    <w:lvl w:ilvl="6" w:tplc="0415000F">
      <w:start w:val="1"/>
      <w:numFmt w:val="decimal"/>
      <w:lvlText w:val="%7."/>
      <w:lvlJc w:val="left"/>
      <w:pPr>
        <w:ind w:left="6615" w:hanging="360"/>
      </w:pPr>
    </w:lvl>
    <w:lvl w:ilvl="7" w:tplc="04150019">
      <w:start w:val="1"/>
      <w:numFmt w:val="lowerLetter"/>
      <w:lvlText w:val="%8."/>
      <w:lvlJc w:val="left"/>
      <w:pPr>
        <w:ind w:left="7335" w:hanging="360"/>
      </w:pPr>
    </w:lvl>
    <w:lvl w:ilvl="8" w:tplc="0415001B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1C2A2FD4"/>
    <w:multiLevelType w:val="hybridMultilevel"/>
    <w:tmpl w:val="0E482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9B203A"/>
    <w:multiLevelType w:val="hybridMultilevel"/>
    <w:tmpl w:val="17046D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3A6C27"/>
    <w:multiLevelType w:val="hybridMultilevel"/>
    <w:tmpl w:val="1F68406C"/>
    <w:lvl w:ilvl="0" w:tplc="04150017">
      <w:start w:val="1"/>
      <w:numFmt w:val="lowerLetter"/>
      <w:lvlText w:val="%1)"/>
      <w:lvlJc w:val="left"/>
      <w:pPr>
        <w:ind w:left="522" w:hanging="360"/>
      </w:pPr>
    </w:lvl>
    <w:lvl w:ilvl="1" w:tplc="04150019">
      <w:start w:val="1"/>
      <w:numFmt w:val="lowerLetter"/>
      <w:lvlText w:val="%2."/>
      <w:lvlJc w:val="left"/>
      <w:pPr>
        <w:ind w:left="1242" w:hanging="360"/>
      </w:pPr>
    </w:lvl>
    <w:lvl w:ilvl="2" w:tplc="0415001B">
      <w:start w:val="1"/>
      <w:numFmt w:val="lowerRoman"/>
      <w:lvlText w:val="%3."/>
      <w:lvlJc w:val="right"/>
      <w:pPr>
        <w:ind w:left="1962" w:hanging="180"/>
      </w:pPr>
    </w:lvl>
    <w:lvl w:ilvl="3" w:tplc="0415000F">
      <w:start w:val="1"/>
      <w:numFmt w:val="decimal"/>
      <w:lvlText w:val="%4."/>
      <w:lvlJc w:val="left"/>
      <w:pPr>
        <w:ind w:left="2682" w:hanging="360"/>
      </w:pPr>
    </w:lvl>
    <w:lvl w:ilvl="4" w:tplc="04150019">
      <w:start w:val="1"/>
      <w:numFmt w:val="lowerLetter"/>
      <w:lvlText w:val="%5."/>
      <w:lvlJc w:val="left"/>
      <w:pPr>
        <w:ind w:left="3402" w:hanging="360"/>
      </w:pPr>
    </w:lvl>
    <w:lvl w:ilvl="5" w:tplc="0415001B">
      <w:start w:val="1"/>
      <w:numFmt w:val="lowerRoman"/>
      <w:lvlText w:val="%6."/>
      <w:lvlJc w:val="right"/>
      <w:pPr>
        <w:ind w:left="4122" w:hanging="180"/>
      </w:pPr>
    </w:lvl>
    <w:lvl w:ilvl="6" w:tplc="0415000F">
      <w:start w:val="1"/>
      <w:numFmt w:val="decimal"/>
      <w:lvlText w:val="%7."/>
      <w:lvlJc w:val="left"/>
      <w:pPr>
        <w:ind w:left="4842" w:hanging="360"/>
      </w:pPr>
    </w:lvl>
    <w:lvl w:ilvl="7" w:tplc="04150019">
      <w:start w:val="1"/>
      <w:numFmt w:val="lowerLetter"/>
      <w:lvlText w:val="%8."/>
      <w:lvlJc w:val="left"/>
      <w:pPr>
        <w:ind w:left="5562" w:hanging="360"/>
      </w:pPr>
    </w:lvl>
    <w:lvl w:ilvl="8" w:tplc="0415001B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7F36612"/>
    <w:multiLevelType w:val="hybridMultilevel"/>
    <w:tmpl w:val="3CEEECEE"/>
    <w:lvl w:ilvl="0" w:tplc="FB0C8DB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228AF"/>
    <w:multiLevelType w:val="hybridMultilevel"/>
    <w:tmpl w:val="6204A8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44EE2"/>
    <w:multiLevelType w:val="hybridMultilevel"/>
    <w:tmpl w:val="A4746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8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2"/>
    <w:rsid w:val="000D3772"/>
    <w:rsid w:val="000F03FC"/>
    <w:rsid w:val="001A0EC7"/>
    <w:rsid w:val="001B0606"/>
    <w:rsid w:val="002D409A"/>
    <w:rsid w:val="003032E6"/>
    <w:rsid w:val="003E49F9"/>
    <w:rsid w:val="004B48B9"/>
    <w:rsid w:val="00673B19"/>
    <w:rsid w:val="006E6835"/>
    <w:rsid w:val="00733CDB"/>
    <w:rsid w:val="00742636"/>
    <w:rsid w:val="007816C8"/>
    <w:rsid w:val="00881546"/>
    <w:rsid w:val="0097727D"/>
    <w:rsid w:val="00993B7E"/>
    <w:rsid w:val="00995B12"/>
    <w:rsid w:val="00A12AD0"/>
    <w:rsid w:val="00A20CBE"/>
    <w:rsid w:val="00A83C74"/>
    <w:rsid w:val="00AD7F5A"/>
    <w:rsid w:val="00B01EBD"/>
    <w:rsid w:val="00B97DCC"/>
    <w:rsid w:val="00BB743C"/>
    <w:rsid w:val="00C248BB"/>
    <w:rsid w:val="00CB74AC"/>
    <w:rsid w:val="00DA4824"/>
    <w:rsid w:val="00FD3DD2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qFormat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0D3772"/>
    <w:pPr>
      <w:widowControl/>
      <w:spacing w:before="100" w:after="119"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24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table" w:styleId="Tabela-Siatka">
    <w:name w:val="Table Grid"/>
    <w:basedOn w:val="Standardowy"/>
    <w:uiPriority w:val="39"/>
    <w:rsid w:val="00DA4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qFormat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0D3772"/>
    <w:pPr>
      <w:widowControl/>
      <w:spacing w:before="100" w:after="119"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24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table" w:styleId="Tabela-Siatka">
    <w:name w:val="Table Grid"/>
    <w:basedOn w:val="Standardowy"/>
    <w:uiPriority w:val="39"/>
    <w:rsid w:val="00DA4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B549-3630-4450-976D-74258BA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Tomasiuk</dc:creator>
  <cp:lastModifiedBy>Kowalska Alicja</cp:lastModifiedBy>
  <cp:revision>16</cp:revision>
  <cp:lastPrinted>2020-12-28T10:36:00Z</cp:lastPrinted>
  <dcterms:created xsi:type="dcterms:W3CDTF">2018-04-16T07:51:00Z</dcterms:created>
  <dcterms:modified xsi:type="dcterms:W3CDTF">2020-12-29T13:10:00Z</dcterms:modified>
</cp:coreProperties>
</file>